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732" w:rsidRPr="00FE49FD" w:rsidRDefault="00FE49FD" w:rsidP="00FE49F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505261" w:rsidRPr="00FE49FD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5261" w:rsidRPr="00FE49FD">
        <w:rPr>
          <w:rFonts w:ascii="Times New Roman" w:hAnsi="Times New Roman" w:cs="Times New Roman"/>
          <w:sz w:val="28"/>
          <w:szCs w:val="28"/>
        </w:rPr>
        <w:t xml:space="preserve">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Pr="00FE49FD">
        <w:rPr>
          <w:rFonts w:ascii="Times New Roman" w:hAnsi="Times New Roman" w:cs="Times New Roman"/>
          <w:sz w:val="28"/>
          <w:szCs w:val="28"/>
        </w:rPr>
        <w:t>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E49FD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E49FD" w:rsidRP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 w:rsidRP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</w:t>
      </w:r>
      <w:r w:rsid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мероприятия </w:t>
      </w:r>
      <w:r w:rsidR="00FE49FD" w:rsidRPr="00FE49FD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FE49FD" w:rsidRPr="00FE49FD">
        <w:rPr>
          <w:rFonts w:ascii="Times New Roman" w:hAnsi="Times New Roman" w:cs="Times New Roman"/>
          <w:sz w:val="28"/>
          <w:szCs w:val="28"/>
        </w:rPr>
        <w:t>рганизаци</w:t>
      </w:r>
      <w:r w:rsidR="00FE49FD">
        <w:rPr>
          <w:rFonts w:ascii="Times New Roman" w:hAnsi="Times New Roman" w:cs="Times New Roman"/>
          <w:sz w:val="28"/>
          <w:szCs w:val="28"/>
        </w:rPr>
        <w:t>я</w:t>
      </w:r>
      <w:r w:rsidR="00FE49FD" w:rsidRPr="00FE49FD">
        <w:rPr>
          <w:rFonts w:ascii="Times New Roman" w:hAnsi="Times New Roman" w:cs="Times New Roman"/>
          <w:sz w:val="28"/>
          <w:szCs w:val="28"/>
        </w:rPr>
        <w:t xml:space="preserve"> общественных работ для граждан, зарегистрированных в органах службы занятости в целях поиска подходящей работы, включая безработных граждан»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505261" w:rsidRDefault="000E70F5" w:rsidP="00B429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 проведения </w:t>
      </w:r>
      <w:proofErr w:type="gramStart"/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</w:t>
      </w:r>
      <w:proofErr w:type="gramEnd"/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60AFF" w:rsidRPr="00E60AF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60AFF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FE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D296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FE49F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E49FD">
        <w:rPr>
          <w:rFonts w:ascii="Times New Roman" w:hAnsi="Times New Roman" w:cs="Times New Roman"/>
          <w:color w:val="000000" w:themeColor="text1"/>
          <w:sz w:val="28"/>
          <w:szCs w:val="28"/>
        </w:rPr>
        <w:t>октября 202</w:t>
      </w:r>
      <w:r w:rsidR="005D296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4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E49FD" w:rsidRPr="00C3029E" w:rsidRDefault="000E70F5" w:rsidP="00FE49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FE49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E49FD"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</w:t>
      </w:r>
      <w:proofErr w:type="spellStart"/>
      <w:r w:rsidR="00FE49FD">
        <w:rPr>
          <w:rFonts w:ascii="Times New Roman" w:hAnsi="Times New Roman" w:cs="Times New Roman"/>
          <w:color w:val="000000"/>
          <w:sz w:val="28"/>
          <w:szCs w:val="28"/>
        </w:rPr>
        <w:t>Урай</w:t>
      </w:r>
      <w:proofErr w:type="spellEnd"/>
      <w:r w:rsidR="00FE49FD"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2 дом 65, </w:t>
      </w:r>
      <w:r w:rsidR="00FE49FD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E49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49F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FE49F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49FD" w:rsidRPr="00335C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E49FD"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</w:t>
      </w:r>
      <w:r w:rsidR="00FE49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 xml:space="preserve">рганизации общественных работ для граждан, зарегистрированных в органах службы занятости в целях поиска подходящей работы, включая безработных </w:t>
      </w:r>
      <w:proofErr w:type="gramStart"/>
      <w:r w:rsidRPr="00B429C0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proofErr w:type="gramEnd"/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организованных временных рабочих мест для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граждан.</w:t>
      </w:r>
    </w:p>
    <w:p w:rsidR="007A1946" w:rsidRPr="002D6C92" w:rsidRDefault="002D6C92" w:rsidP="007A1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7A1946">
        <w:rPr>
          <w:rFonts w:ascii="Times New Roman" w:hAnsi="Times New Roman" w:cs="Times New Roman"/>
          <w:sz w:val="28"/>
          <w:szCs w:val="28"/>
        </w:rPr>
        <w:t>(</w:t>
      </w:r>
      <w:r w:rsidR="007A1946"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="007A1946" w:rsidRPr="005E7DCC">
        <w:rPr>
          <w:rFonts w:ascii="Times New Roman" w:hAnsi="Times New Roman" w:cs="Times New Roman"/>
          <w:sz w:val="28"/>
          <w:szCs w:val="28"/>
        </w:rPr>
        <w:t>)</w:t>
      </w:r>
      <w:r w:rsidR="007A1946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5FDC" w:rsidRPr="00AB40E2" w:rsidRDefault="00AB40E2" w:rsidP="00025FD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025FDC" w:rsidRPr="00025FDC" w:rsidRDefault="00AB40E2" w:rsidP="00025F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025FDC" w:rsidRPr="00025FDC" w:rsidRDefault="00AB40E2" w:rsidP="004F5D7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7A19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7A1946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граждан» - </w:t>
      </w:r>
      <w:r w:rsidR="00BA5873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025FDC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5FDC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труда и занятости населения 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</w:t>
      </w:r>
      <w:r w:rsid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№ 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A1946" w:rsidRPr="007A194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A1946">
        <w:rPr>
          <w:rFonts w:ascii="Times New Roman" w:hAnsi="Times New Roman" w:cs="Times New Roman"/>
          <w:color w:val="000000" w:themeColor="text1"/>
          <w:sz w:val="28"/>
          <w:szCs w:val="28"/>
        </w:rPr>
        <w:t>.:</w:t>
      </w:r>
      <w:r w:rsidR="004F5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FDC" w:rsidRPr="00025FDC">
        <w:rPr>
          <w:rFonts w:ascii="Times New Roman" w:hAnsi="Times New Roman" w:cs="Times New Roman"/>
          <w:sz w:val="28"/>
          <w:szCs w:val="28"/>
        </w:rPr>
        <w:t>финансового обеспечения затрат работодателей на частичную оплату труда при организации общественных работ  для граждан, зарегистрированных в органах службы занятости в целях поиска  подходящей работы, включая безработных граждан;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025FDC" w:rsidRPr="00AB40E2" w:rsidRDefault="00AB40E2" w:rsidP="00025F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50"/>
      <w:bookmarkEnd w:id="0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</w:t>
      </w:r>
      <w:r w:rsidR="00025FDC">
        <w:rPr>
          <w:rFonts w:ascii="Times New Roman" w:hAnsi="Times New Roman" w:cs="Times New Roman"/>
          <w:sz w:val="28"/>
          <w:szCs w:val="28"/>
        </w:rPr>
        <w:t xml:space="preserve"> </w:t>
      </w:r>
      <w:r w:rsidR="00025FDC">
        <w:rPr>
          <w:rFonts w:ascii="Times New Roman" w:hAnsi="Times New Roman" w:cs="Times New Roman"/>
          <w:sz w:val="28"/>
          <w:szCs w:val="28"/>
        </w:rPr>
        <w:lastRenderedPageBreak/>
        <w:t>(организации)</w:t>
      </w:r>
      <w:r w:rsidRPr="00AB40E2">
        <w:rPr>
          <w:rFonts w:ascii="Times New Roman" w:hAnsi="Times New Roman" w:cs="Times New Roman"/>
          <w:sz w:val="28"/>
          <w:szCs w:val="28"/>
        </w:rPr>
        <w:t>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7B293D" w:rsidRPr="00025FD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432"/>
      <w:bookmarkEnd w:id="1"/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2" w:name="Par5955"/>
      <w:bookmarkEnd w:id="2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5FDC" w:rsidRPr="00025FDC" w:rsidRDefault="00025FDC" w:rsidP="0002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FDC">
        <w:rPr>
          <w:rFonts w:ascii="Times New Roman" w:hAnsi="Times New Roman" w:cs="Times New Roman"/>
          <w:i/>
          <w:sz w:val="28"/>
          <w:szCs w:val="28"/>
        </w:rPr>
        <w:t>указывается если отбор проводится для организации временного трудоустройства работников организаций,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5432D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025FDC" w:rsidRDefault="005A4669" w:rsidP="0002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  <w:r w:rsidR="00025FD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025FDC" w:rsidRPr="00025FDC">
        <w:rPr>
          <w:rFonts w:ascii="Times New Roman" w:hAnsi="Times New Roman" w:cs="Times New Roman"/>
          <w:color w:val="000000"/>
          <w:sz w:val="28"/>
          <w:szCs w:val="28"/>
        </w:rPr>
        <w:t xml:space="preserve">также подтверждает </w:t>
      </w:r>
      <w:r w:rsidR="00025FDC" w:rsidRPr="00025FDC">
        <w:rPr>
          <w:rFonts w:ascii="Times New Roman" w:hAnsi="Times New Roman" w:cs="Times New Roman"/>
          <w:sz w:val="28"/>
          <w:szCs w:val="28"/>
        </w:rPr>
        <w:t>отсутствие ограничительных мер, направленных на обеспечение санитарно-эпидемиологического благополучия населения в связи с распространение</w:t>
      </w:r>
      <w:r w:rsidR="00025FDC">
        <w:rPr>
          <w:rFonts w:ascii="Times New Roman" w:hAnsi="Times New Roman" w:cs="Times New Roman"/>
          <w:sz w:val="28"/>
          <w:szCs w:val="28"/>
        </w:rPr>
        <w:t xml:space="preserve">м новой </w:t>
      </w:r>
      <w:proofErr w:type="spellStart"/>
      <w:r w:rsidR="00025FD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25FDC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D6A65" w:rsidRPr="00025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432D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5432D8"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организаций).</w:t>
      </w:r>
    </w:p>
    <w:p w:rsidR="00905625" w:rsidRPr="005432D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E60AFF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B2D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F5D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E60AF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F5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0AFF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F5D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(включительно).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A1946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2 рабочих дней со дня получения заявки на 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лица, имеющего право действовать от его имени, в срок не позднее 10</w:t>
      </w:r>
      <w:r w:rsidRPr="00543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10</w:t>
      </w:r>
      <w:r w:rsidRPr="00543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>отбора</w:t>
      </w:r>
      <w:r w:rsidR="007A194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5432D8" w:rsidRDefault="005432D8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 мероприятии</w:t>
      </w:r>
      <w:r w:rsidR="004F5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направленном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снижение напряженности на рынке труда Ханты-Мансийского автономного округа - Югры </w:t>
      </w:r>
      <w:r w:rsidR="004F5D73">
        <w:rPr>
          <w:rFonts w:ascii="Times New Roman" w:hAnsi="Times New Roman" w:cs="Times New Roman"/>
          <w:color w:val="000000" w:themeColor="text1"/>
          <w:sz w:val="26"/>
          <w:szCs w:val="26"/>
        </w:rPr>
        <w:t>по организации оплачиваемы</w:t>
      </w:r>
      <w:r w:rsidR="001B53ED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4F5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общественных работ 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626675" w:rsidRPr="004E3BA0" w:rsidRDefault="00626675" w:rsidP="004F5D73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 w:rsidR="001B53ED">
        <w:rPr>
          <w:rFonts w:ascii="Times New Roman" w:hAnsi="Times New Roman" w:cs="Times New Roman"/>
          <w:sz w:val="26"/>
          <w:szCs w:val="26"/>
        </w:rPr>
        <w:t>1</w:t>
      </w:r>
      <w:r w:rsidRPr="004E3BA0">
        <w:rPr>
          <w:rFonts w:ascii="Times New Roman" w:hAnsi="Times New Roman" w:cs="Times New Roman"/>
          <w:sz w:val="26"/>
          <w:szCs w:val="26"/>
        </w:rPr>
        <w:t xml:space="preserve"> к </w:t>
      </w:r>
      <w:r w:rsidR="001B53ED">
        <w:rPr>
          <w:rFonts w:ascii="Times New Roman" w:hAnsi="Times New Roman" w:cs="Times New Roman"/>
          <w:sz w:val="26"/>
          <w:szCs w:val="26"/>
        </w:rPr>
        <w:t>приказу Департамента труда и занятости населения</w:t>
      </w:r>
      <w:r w:rsidRPr="004E3BA0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«О</w:t>
      </w:r>
      <w:r w:rsidR="001B53ED">
        <w:rPr>
          <w:rFonts w:ascii="Times New Roman" w:hAnsi="Times New Roman" w:cs="Times New Roman"/>
          <w:sz w:val="26"/>
          <w:szCs w:val="26"/>
        </w:rPr>
        <w:t>б</w:t>
      </w:r>
      <w:r w:rsidRPr="004E3BA0">
        <w:rPr>
          <w:rFonts w:ascii="Times New Roman" w:hAnsi="Times New Roman" w:cs="Times New Roman"/>
          <w:sz w:val="26"/>
          <w:szCs w:val="26"/>
        </w:rPr>
        <w:t xml:space="preserve"> </w:t>
      </w:r>
      <w:r w:rsidR="001B53ED">
        <w:rPr>
          <w:rFonts w:ascii="Times New Roman" w:hAnsi="Times New Roman" w:cs="Times New Roman"/>
          <w:sz w:val="26"/>
          <w:szCs w:val="26"/>
        </w:rPr>
        <w:t xml:space="preserve">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</w:t>
      </w:r>
      <w:r w:rsidRPr="004E3BA0">
        <w:rPr>
          <w:rFonts w:ascii="Times New Roman" w:hAnsi="Times New Roman" w:cs="Times New Roman"/>
          <w:bCs/>
          <w:sz w:val="26"/>
          <w:szCs w:val="26"/>
        </w:rPr>
        <w:t xml:space="preserve">«Поддержка занятости населения»» </w:t>
      </w:r>
      <w:r w:rsidRPr="004E3BA0">
        <w:rPr>
          <w:rFonts w:ascii="Times New Roman" w:hAnsi="Times New Roman" w:cs="Times New Roman"/>
          <w:sz w:val="26"/>
          <w:szCs w:val="26"/>
        </w:rPr>
        <w:t xml:space="preserve">от </w:t>
      </w:r>
      <w:r w:rsidR="001B53ED">
        <w:rPr>
          <w:rFonts w:ascii="Times New Roman" w:hAnsi="Times New Roman" w:cs="Times New Roman"/>
          <w:sz w:val="26"/>
          <w:szCs w:val="26"/>
        </w:rPr>
        <w:t>09</w:t>
      </w:r>
      <w:r w:rsidRPr="004E3BA0">
        <w:rPr>
          <w:rFonts w:ascii="Times New Roman" w:hAnsi="Times New Roman" w:cs="Times New Roman"/>
          <w:sz w:val="26"/>
          <w:szCs w:val="26"/>
        </w:rPr>
        <w:t>.</w:t>
      </w:r>
      <w:r w:rsidR="001B53ED">
        <w:rPr>
          <w:rFonts w:ascii="Times New Roman" w:hAnsi="Times New Roman" w:cs="Times New Roman"/>
          <w:sz w:val="26"/>
          <w:szCs w:val="26"/>
        </w:rPr>
        <w:t>03</w:t>
      </w:r>
      <w:r w:rsidRPr="004E3BA0">
        <w:rPr>
          <w:rFonts w:ascii="Times New Roman" w:hAnsi="Times New Roman" w:cs="Times New Roman"/>
          <w:sz w:val="26"/>
          <w:szCs w:val="26"/>
        </w:rPr>
        <w:t>.202</w:t>
      </w:r>
      <w:r w:rsidR="001B53ED">
        <w:rPr>
          <w:rFonts w:ascii="Times New Roman" w:hAnsi="Times New Roman" w:cs="Times New Roman"/>
          <w:sz w:val="26"/>
          <w:szCs w:val="26"/>
        </w:rPr>
        <w:t>3</w:t>
      </w:r>
      <w:r w:rsidRPr="004E3BA0">
        <w:rPr>
          <w:rFonts w:ascii="Times New Roman" w:hAnsi="Times New Roman" w:cs="Times New Roman"/>
          <w:sz w:val="26"/>
          <w:szCs w:val="26"/>
        </w:rPr>
        <w:t xml:space="preserve"> № </w:t>
      </w:r>
      <w:r w:rsidR="001B53ED">
        <w:rPr>
          <w:rFonts w:ascii="Times New Roman" w:hAnsi="Times New Roman" w:cs="Times New Roman"/>
          <w:sz w:val="26"/>
          <w:szCs w:val="26"/>
        </w:rPr>
        <w:t>2-нп</w:t>
      </w:r>
      <w:r w:rsidRPr="004E3BA0">
        <w:rPr>
          <w:rFonts w:ascii="Times New Roman" w:hAnsi="Times New Roman" w:cs="Times New Roman"/>
          <w:sz w:val="26"/>
          <w:szCs w:val="26"/>
        </w:rPr>
        <w:t>, предлагаю организацию ________________________________рабочих мест для общественных работ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626675" w:rsidRPr="004E3BA0" w:rsidRDefault="00626675" w:rsidP="00626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2.2 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1B53ED" w:rsidRDefault="001B53ED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proofErr w:type="gramStart"/>
      <w:r w:rsidRPr="004E3BA0">
        <w:rPr>
          <w:rFonts w:ascii="Times New Roman" w:hAnsi="Times New Roman"/>
          <w:color w:val="000000"/>
          <w:sz w:val="26"/>
          <w:szCs w:val="26"/>
        </w:rPr>
        <w:t>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26675" w:rsidRPr="004E3BA0" w:rsidRDefault="00626675" w:rsidP="0062667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626675" w:rsidRPr="004E3BA0" w:rsidRDefault="00626675" w:rsidP="00626675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 w:cs="Times New Roman"/>
          <w:sz w:val="26"/>
          <w:szCs w:val="26"/>
        </w:rPr>
        <w:t>;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626675" w:rsidRDefault="00626675" w:rsidP="0062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26675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</w:t>
      </w:r>
      <w:r w:rsidR="00E60AFF">
        <w:rPr>
          <w:rFonts w:ascii="Times New Roman" w:eastAsia="Times New Roman" w:hAnsi="Times New Roman" w:cs="Times New Roman"/>
          <w:color w:val="000000"/>
          <w:sz w:val="28"/>
          <w:szCs w:val="28"/>
        </w:rPr>
        <w:t>3 г.</w:t>
      </w:r>
      <w:bookmarkStart w:id="5" w:name="_GoBack"/>
      <w:bookmarkEnd w:id="5"/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</w:t>
      </w: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626675" w:rsidRPr="00C04C0C" w:rsidTr="00592F41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чч.мм.гггг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675" w:rsidRPr="00C04C0C" w:rsidTr="00592F41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626675" w:rsidRPr="00C04C0C" w:rsidTr="00592F41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626675" w:rsidRPr="00C04C0C" w:rsidTr="00592F41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592F41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59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673221" w:rsidRDefault="00DE330D" w:rsidP="00626675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909"/>
      <w:bookmarkEnd w:id="6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FDC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B53ED"/>
    <w:rsid w:val="001D1EB0"/>
    <w:rsid w:val="00221424"/>
    <w:rsid w:val="00235C4D"/>
    <w:rsid w:val="00236398"/>
    <w:rsid w:val="002365B1"/>
    <w:rsid w:val="00264B2D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4F5D73"/>
    <w:rsid w:val="00505261"/>
    <w:rsid w:val="005411E7"/>
    <w:rsid w:val="005432D8"/>
    <w:rsid w:val="005A4669"/>
    <w:rsid w:val="005B7A69"/>
    <w:rsid w:val="005B7DB8"/>
    <w:rsid w:val="005C78E0"/>
    <w:rsid w:val="005D296A"/>
    <w:rsid w:val="005D5813"/>
    <w:rsid w:val="00603239"/>
    <w:rsid w:val="00626675"/>
    <w:rsid w:val="006F504A"/>
    <w:rsid w:val="00732307"/>
    <w:rsid w:val="00765E12"/>
    <w:rsid w:val="007A1946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429C0"/>
    <w:rsid w:val="00B7746F"/>
    <w:rsid w:val="00B84E36"/>
    <w:rsid w:val="00B9777E"/>
    <w:rsid w:val="00BA5873"/>
    <w:rsid w:val="00BA6645"/>
    <w:rsid w:val="00BD057C"/>
    <w:rsid w:val="00C2097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0AFF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67E15-157E-42C8-B584-8C75A56B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E4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ay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5202-2688-42C6-B966-281B5C85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13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Пользователь</cp:lastModifiedBy>
  <cp:revision>105</cp:revision>
  <dcterms:created xsi:type="dcterms:W3CDTF">2014-03-05T03:51:00Z</dcterms:created>
  <dcterms:modified xsi:type="dcterms:W3CDTF">2023-04-11T07:48:00Z</dcterms:modified>
</cp:coreProperties>
</file>