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468" w:rsidRPr="009F4468" w:rsidRDefault="009F4468" w:rsidP="009F44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46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4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9F4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9F4468">
        <w:rPr>
          <w:rFonts w:ascii="Times New Roman" w:eastAsia="Times New Roman" w:hAnsi="Times New Roman" w:cs="Times New Roman"/>
          <w:sz w:val="28"/>
          <w:szCs w:val="28"/>
          <w:lang w:eastAsia="ru-RU"/>
        </w:rPr>
        <w:t>14:00</w:t>
      </w:r>
    </w:p>
    <w:p w:rsidR="009F4468" w:rsidRDefault="009F4468" w:rsidP="009F44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Карла Маркса, 12 </w:t>
      </w:r>
      <w:r w:rsidRPr="009F4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F4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«17» февраля 2021 </w:t>
      </w:r>
    </w:p>
    <w:p w:rsidR="009F4468" w:rsidRPr="009F4468" w:rsidRDefault="009F4468" w:rsidP="009F44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468" w:rsidRPr="009F4468" w:rsidRDefault="009F4468" w:rsidP="009F44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4468" w:rsidRPr="009F4468" w:rsidRDefault="009F4468" w:rsidP="009F446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468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р</w:t>
      </w:r>
      <w:bookmarkStart w:id="0" w:name="_GoBack"/>
      <w:bookmarkEnd w:id="0"/>
      <w:r w:rsidRPr="009F446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ассмотрено предложение общероссийской общественной организации инвалидов «Всероссийское ордена Трудового Красного Знамени общество слепых».</w:t>
      </w:r>
    </w:p>
    <w:p w:rsidR="009F4468" w:rsidRPr="009F4468" w:rsidRDefault="009F4468" w:rsidP="009F446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4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 «Ханты-Мансийский центр занятости населения» принял решение </w:t>
      </w:r>
      <w:r w:rsidRPr="009F4468">
        <w:rPr>
          <w:rFonts w:ascii="Times New Roman" w:hAnsi="Times New Roman" w:cs="Times New Roman"/>
          <w:sz w:val="28"/>
          <w:szCs w:val="28"/>
        </w:rPr>
        <w:t>о предоставлении бюджетных средств</w:t>
      </w:r>
      <w:r w:rsidRPr="009F4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Ханты-Мансийская РО ВОС в размере </w:t>
      </w:r>
      <w:r w:rsidRPr="009F4468">
        <w:rPr>
          <w:rFonts w:ascii="Times New Roman" w:eastAsia="Times New Roman" w:hAnsi="Times New Roman" w:cs="Times New Roman"/>
          <w:sz w:val="28"/>
          <w:szCs w:val="28"/>
          <w:lang w:eastAsia="ru-RU"/>
        </w:rPr>
        <w:t>94 785 рублей 00 копеек (девяносто четыре тысячи семьсот восемьдесят пять рублей 00 копеек</w:t>
      </w:r>
      <w:r w:rsidRPr="009F4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0D5938" w:rsidRPr="009F4468" w:rsidRDefault="000D5938" w:rsidP="009F4468">
      <w:pPr>
        <w:jc w:val="both"/>
        <w:rPr>
          <w:sz w:val="28"/>
          <w:szCs w:val="28"/>
        </w:rPr>
      </w:pPr>
    </w:p>
    <w:sectPr w:rsidR="000D5938" w:rsidRPr="009F4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A91"/>
    <w:rsid w:val="000D5938"/>
    <w:rsid w:val="00723A91"/>
    <w:rsid w:val="009F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4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4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</dc:creator>
  <cp:keywords/>
  <dc:description/>
  <cp:lastModifiedBy>Савина</cp:lastModifiedBy>
  <cp:revision>2</cp:revision>
  <dcterms:created xsi:type="dcterms:W3CDTF">2021-02-20T12:24:00Z</dcterms:created>
  <dcterms:modified xsi:type="dcterms:W3CDTF">2021-02-20T12:29:00Z</dcterms:modified>
</cp:coreProperties>
</file>