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505E6A" w:rsidRDefault="00FD6476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</w:t>
      </w:r>
      <w:r w:rsid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идии при реализации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</w:p>
    <w:p w:rsidR="00CC16C4" w:rsidRDefault="00CC16C4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 временного трудоустройства:</w:t>
      </w:r>
    </w:p>
    <w:p w:rsidR="00505E6A" w:rsidRPr="00505E6A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несовершеннолетних граждан в возрасте от 14 до 18 </w:t>
      </w:r>
      <w:r w:rsidR="00505E6A">
        <w:rPr>
          <w:rFonts w:ascii="Times New Roman" w:hAnsi="Times New Roman"/>
          <w:color w:val="000000"/>
          <w:sz w:val="28"/>
          <w:szCs w:val="28"/>
        </w:rPr>
        <w:t>лет в свободное от учебы время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 xml:space="preserve"> (далее – основное мероприятие 1.5);</w:t>
      </w:r>
    </w:p>
    <w:p w:rsidR="00505E6A" w:rsidRPr="00505E6A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</w:t>
      </w:r>
      <w:r w:rsidR="00CC16C4">
        <w:rPr>
          <w:rFonts w:ascii="Times New Roman" w:hAnsi="Times New Roman"/>
          <w:color w:val="000000"/>
          <w:sz w:val="28"/>
          <w:szCs w:val="28"/>
        </w:rPr>
        <w:t xml:space="preserve"> граждан (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>безработных граждан</w:t>
      </w:r>
      <w:r w:rsidR="00CC16C4">
        <w:rPr>
          <w:rFonts w:ascii="Times New Roman" w:hAnsi="Times New Roman"/>
          <w:color w:val="000000"/>
          <w:sz w:val="28"/>
          <w:szCs w:val="28"/>
        </w:rPr>
        <w:t>)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>, испытывающих трудности в поиске работы (основное мероприятие 1.2</w:t>
      </w:r>
      <w:r w:rsidR="00505E6A">
        <w:rPr>
          <w:rFonts w:ascii="Times New Roman" w:hAnsi="Times New Roman"/>
          <w:color w:val="000000"/>
          <w:sz w:val="28"/>
          <w:szCs w:val="28"/>
        </w:rPr>
        <w:t>);</w:t>
      </w:r>
    </w:p>
    <w:p w:rsidR="00505E6A" w:rsidRPr="00505E6A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505E6A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05E6A" w:rsidRPr="00505E6A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505E6A" w:rsidRPr="001D7990" w:rsidRDefault="00505E6A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7990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Pr="001D7990">
        <w:rPr>
          <w:rFonts w:ascii="Times New Roman" w:hAnsi="Times New Roman"/>
          <w:color w:val="000000"/>
          <w:sz w:val="28"/>
          <w:szCs w:val="28"/>
        </w:rPr>
        <w:t>мероприятие 1.2);</w:t>
      </w:r>
    </w:p>
    <w:p w:rsidR="00505E6A" w:rsidRPr="007C231E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7C231E" w:rsidRPr="007C231E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</w:t>
      </w:r>
      <w:hyperlink r:id="rId7" w:history="1">
        <w:r w:rsidR="007C231E" w:rsidRPr="007C231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мероприятие 1.2</w:t>
        </w:r>
      </w:hyperlink>
      <w:r w:rsidR="007C231E" w:rsidRPr="007C231E">
        <w:rPr>
          <w:rFonts w:ascii="Times New Roman" w:hAnsi="Times New Roman"/>
          <w:color w:val="000000"/>
          <w:sz w:val="28"/>
          <w:szCs w:val="28"/>
        </w:rPr>
        <w:t>)</w:t>
      </w:r>
      <w:r w:rsidR="00505E6A" w:rsidRPr="007C231E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505E6A" w:rsidRPr="001D7990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05E6A" w:rsidRPr="001D7990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="00505E6A" w:rsidRPr="001D7990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="00505E6A" w:rsidRPr="001D7990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 (</w:t>
      </w:r>
      <w:r w:rsidR="00505E6A"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="00505E6A" w:rsidRPr="001D7990">
        <w:rPr>
          <w:rFonts w:ascii="Times New Roman" w:hAnsi="Times New Roman"/>
          <w:color w:val="000000"/>
          <w:sz w:val="28"/>
          <w:szCs w:val="28"/>
        </w:rPr>
        <w:t>мероприятие 1.2);</w:t>
      </w:r>
    </w:p>
    <w:p w:rsidR="00505E6A" w:rsidRDefault="00EE536E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505E6A" w:rsidRPr="001D7990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лиц, осужденных к наказанию в виде исправительных работ, не имеющих основного места работы (</w:t>
      </w:r>
      <w:r w:rsidR="00505E6A"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="00505E6A" w:rsidRPr="001D7990">
        <w:rPr>
          <w:rFonts w:ascii="Times New Roman" w:hAnsi="Times New Roman"/>
          <w:color w:val="000000"/>
          <w:sz w:val="28"/>
          <w:szCs w:val="28"/>
        </w:rPr>
        <w:t>мероприятие 1.2);</w:t>
      </w:r>
    </w:p>
    <w:p w:rsidR="00CC16C4" w:rsidRPr="001D7990" w:rsidRDefault="00CC16C4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CC16C4">
        <w:rPr>
          <w:rFonts w:ascii="Times New Roman" w:hAnsi="Times New Roman"/>
          <w:color w:val="000000"/>
          <w:sz w:val="28"/>
          <w:szCs w:val="28"/>
        </w:rPr>
        <w:t>стимулирование работодателей к организации временного трудоустройства граждан, осужденных к исполнению наказания в виде принудительных работ (основное мероприятие 1.2);</w:t>
      </w:r>
    </w:p>
    <w:p w:rsidR="005B7A69" w:rsidRDefault="00EE536E" w:rsidP="00505E6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="00807EC2" w:rsidRPr="00807EC2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</w:t>
      </w:r>
      <w:r w:rsidR="00505E6A">
        <w:rPr>
          <w:rFonts w:ascii="Times New Roman" w:hAnsi="Times New Roman"/>
          <w:color w:val="000000"/>
          <w:sz w:val="28"/>
          <w:szCs w:val="28"/>
        </w:rPr>
        <w:t xml:space="preserve"> (основное мероприятие 4.2)</w:t>
      </w:r>
      <w:r w:rsidR="00CC16C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C16C4" w:rsidRDefault="00CC16C4" w:rsidP="00505E6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Мероприятия постоянного трудоустройства:</w:t>
      </w:r>
    </w:p>
    <w:p w:rsidR="00EE536E" w:rsidRPr="00EE536E" w:rsidRDefault="00CC16C4" w:rsidP="00EE536E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- </w:t>
      </w:r>
      <w:r w:rsidR="00EE536E" w:rsidRPr="00EE536E">
        <w:rPr>
          <w:rFonts w:ascii="Times New Roman" w:hAnsi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</w:t>
      </w:r>
      <w:r w:rsidR="00EE536E" w:rsidRPr="00EE536E">
        <w:rPr>
          <w:rFonts w:ascii="Times New Roman" w:hAnsi="Times New Roman"/>
          <w:color w:val="000000"/>
          <w:sz w:val="28"/>
          <w:szCs w:val="28"/>
        </w:rPr>
        <w:lastRenderedPageBreak/>
        <w:t xml:space="preserve">женщин, осуществляющих уход за ребенком в возрасте до 3 лет (основное </w:t>
      </w:r>
      <w:hyperlink r:id="rId8" w:history="1">
        <w:r w:rsidR="00EE536E" w:rsidRPr="00EE536E">
          <w:rPr>
            <w:rStyle w:val="a9"/>
            <w:rFonts w:ascii="Times New Roman" w:hAnsi="Times New Roman"/>
            <w:sz w:val="28"/>
            <w:szCs w:val="28"/>
          </w:rPr>
          <w:t>мероприятие 1.2</w:t>
        </w:r>
      </w:hyperlink>
      <w:r w:rsidR="00EE536E" w:rsidRPr="00EE536E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EE536E" w:rsidRPr="00EE536E" w:rsidRDefault="00EE536E" w:rsidP="00EE536E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536E">
        <w:rPr>
          <w:rFonts w:ascii="Times New Roman" w:hAnsi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</w:t>
      </w:r>
      <w:hyperlink r:id="rId9" w:history="1">
        <w:r w:rsidRPr="00EE536E">
          <w:rPr>
            <w:rStyle w:val="a9"/>
            <w:rFonts w:ascii="Times New Roman" w:hAnsi="Times New Roman"/>
            <w:sz w:val="28"/>
            <w:szCs w:val="28"/>
          </w:rPr>
          <w:t>мероприятие 4.1</w:t>
        </w:r>
      </w:hyperlink>
      <w:r w:rsidRPr="00EE536E">
        <w:rPr>
          <w:rFonts w:ascii="Times New Roman" w:hAnsi="Times New Roman"/>
          <w:color w:val="000000"/>
          <w:sz w:val="28"/>
          <w:szCs w:val="28"/>
        </w:rPr>
        <w:t xml:space="preserve">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</w:t>
      </w:r>
      <w:r>
        <w:rPr>
          <w:rFonts w:ascii="Times New Roman" w:hAnsi="Times New Roman"/>
          <w:color w:val="000000"/>
          <w:sz w:val="28"/>
          <w:szCs w:val="28"/>
        </w:rPr>
        <w:t>ее - основное мероприятие 4.1));</w:t>
      </w:r>
    </w:p>
    <w:p w:rsidR="00EE536E" w:rsidRPr="00807EC2" w:rsidRDefault="00CC16C4" w:rsidP="00505E6A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="00EE536E" w:rsidRPr="00EE536E">
        <w:rPr>
          <w:rFonts w:ascii="Times New Roman" w:hAnsi="Times New Roman"/>
          <w:color w:val="000000"/>
          <w:sz w:val="28"/>
          <w:szCs w:val="28"/>
        </w:rPr>
        <w:t xml:space="preserve">ополнительное мероприятие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 (основное мероприятие 1.2). </w:t>
      </w:r>
    </w:p>
    <w:p w:rsidR="00505E6A" w:rsidRDefault="005D5813" w:rsidP="00505E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505E6A"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>Нижневартовский</w:t>
      </w:r>
      <w:proofErr w:type="spellEnd"/>
      <w:r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центрзанятости</w:t>
      </w:r>
      <w:proofErr w:type="spellEnd"/>
      <w:r w:rsidRP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</w:t>
      </w:r>
      <w:r w:rsidR="00505E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мероприятий: </w:t>
      </w:r>
    </w:p>
    <w:p w:rsidR="00EE536E" w:rsidRPr="00505E6A" w:rsidRDefault="00EE536E" w:rsidP="00EE5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505E6A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несовершеннолетних граждан в возрасте от 14 до 18 </w:t>
      </w:r>
      <w:r>
        <w:rPr>
          <w:rFonts w:ascii="Times New Roman" w:hAnsi="Times New Roman"/>
          <w:color w:val="000000"/>
          <w:sz w:val="28"/>
          <w:szCs w:val="28"/>
        </w:rPr>
        <w:t>лет в свободное от учебы время</w:t>
      </w:r>
      <w:r w:rsidRPr="00505E6A">
        <w:rPr>
          <w:rFonts w:ascii="Times New Roman" w:hAnsi="Times New Roman"/>
          <w:color w:val="000000"/>
          <w:sz w:val="28"/>
          <w:szCs w:val="28"/>
        </w:rPr>
        <w:t xml:space="preserve"> (далее – основное мероприятие 1.5);</w:t>
      </w:r>
    </w:p>
    <w:p w:rsidR="00EE536E" w:rsidRPr="00505E6A" w:rsidRDefault="00EE536E" w:rsidP="00EE5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505E6A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</w:t>
      </w:r>
      <w:r w:rsidR="00CC16C4">
        <w:rPr>
          <w:rFonts w:ascii="Times New Roman" w:hAnsi="Times New Roman"/>
          <w:color w:val="000000"/>
          <w:sz w:val="28"/>
          <w:szCs w:val="28"/>
        </w:rPr>
        <w:t xml:space="preserve"> граждан (</w:t>
      </w:r>
      <w:r w:rsidRPr="00505E6A">
        <w:rPr>
          <w:rFonts w:ascii="Times New Roman" w:hAnsi="Times New Roman"/>
          <w:color w:val="000000"/>
          <w:sz w:val="28"/>
          <w:szCs w:val="28"/>
        </w:rPr>
        <w:t>безработных граждан</w:t>
      </w:r>
      <w:r w:rsidR="00CC16C4">
        <w:rPr>
          <w:rFonts w:ascii="Times New Roman" w:hAnsi="Times New Roman"/>
          <w:color w:val="000000"/>
          <w:sz w:val="28"/>
          <w:szCs w:val="28"/>
        </w:rPr>
        <w:t>)</w:t>
      </w:r>
      <w:r w:rsidRPr="00505E6A">
        <w:rPr>
          <w:rFonts w:ascii="Times New Roman" w:hAnsi="Times New Roman"/>
          <w:color w:val="000000"/>
          <w:sz w:val="28"/>
          <w:szCs w:val="28"/>
        </w:rPr>
        <w:t>, испытывающих трудности в поиске работы (основное мероприятие 1.2</w:t>
      </w:r>
      <w:r>
        <w:rPr>
          <w:rFonts w:ascii="Times New Roman" w:hAnsi="Times New Roman"/>
          <w:color w:val="000000"/>
          <w:sz w:val="28"/>
          <w:szCs w:val="28"/>
        </w:rPr>
        <w:t>);</w:t>
      </w:r>
    </w:p>
    <w:p w:rsidR="00EE536E" w:rsidRPr="00505E6A" w:rsidRDefault="00EE536E" w:rsidP="00EE5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505E6A">
        <w:rPr>
          <w:rFonts w:ascii="Times New Roman" w:hAnsi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(основное мероприятие 1.2);</w:t>
      </w:r>
    </w:p>
    <w:p w:rsidR="00EE536E" w:rsidRDefault="00EE536E" w:rsidP="00EE5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505E6A">
        <w:rPr>
          <w:rFonts w:ascii="Times New Roman" w:hAnsi="Times New Roman"/>
          <w:color w:val="000000"/>
          <w:sz w:val="28"/>
          <w:szCs w:val="28"/>
        </w:rPr>
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 (основное мероприятие 1.5);</w:t>
      </w:r>
    </w:p>
    <w:p w:rsidR="00EE536E" w:rsidRPr="001D7990" w:rsidRDefault="00EE536E" w:rsidP="00EE5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D7990">
        <w:rPr>
          <w:rFonts w:ascii="Times New Roman" w:hAnsi="Times New Roman"/>
          <w:color w:val="000000"/>
          <w:sz w:val="28"/>
          <w:szCs w:val="28"/>
        </w:rPr>
        <w:t>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(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Pr="001D7990">
        <w:rPr>
          <w:rFonts w:ascii="Times New Roman" w:hAnsi="Times New Roman"/>
          <w:color w:val="000000"/>
          <w:sz w:val="28"/>
          <w:szCs w:val="28"/>
        </w:rPr>
        <w:t>мероприятие 1.2);</w:t>
      </w:r>
    </w:p>
    <w:p w:rsidR="00EE536E" w:rsidRPr="007C231E" w:rsidRDefault="00EE536E" w:rsidP="00EE5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7C231E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не занятых трудовой деятельностью и (или) безработных граждан из числа коренных малочисленных народов Севера автономного округа, в том числе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 (основное </w:t>
      </w:r>
      <w:hyperlink r:id="rId10" w:history="1">
        <w:r w:rsidRPr="007C231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мероприятие 1.2</w:t>
        </w:r>
      </w:hyperlink>
      <w:r w:rsidRPr="007C231E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EE536E" w:rsidRPr="001D7990" w:rsidRDefault="00EE536E" w:rsidP="00EE5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1D7990">
        <w:rPr>
          <w:rFonts w:ascii="Times New Roman" w:hAnsi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1D7990">
        <w:rPr>
          <w:rFonts w:ascii="Times New Roman" w:hAnsi="Times New Roman"/>
          <w:color w:val="000000"/>
          <w:sz w:val="28"/>
          <w:szCs w:val="28"/>
        </w:rPr>
        <w:t>предпенсионного</w:t>
      </w:r>
      <w:proofErr w:type="spellEnd"/>
      <w:r w:rsidRPr="001D7990">
        <w:rPr>
          <w:rFonts w:ascii="Times New Roman" w:hAnsi="Times New Roman"/>
          <w:color w:val="000000"/>
          <w:sz w:val="28"/>
          <w:szCs w:val="28"/>
        </w:rPr>
        <w:t xml:space="preserve"> и пенсионного возраста (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Pr="001D7990">
        <w:rPr>
          <w:rFonts w:ascii="Times New Roman" w:hAnsi="Times New Roman"/>
          <w:color w:val="000000"/>
          <w:sz w:val="28"/>
          <w:szCs w:val="28"/>
        </w:rPr>
        <w:t>мероприятие 1.2);</w:t>
      </w:r>
    </w:p>
    <w:p w:rsidR="00EE536E" w:rsidRPr="001D7990" w:rsidRDefault="00EE536E" w:rsidP="00EE536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- </w:t>
      </w:r>
      <w:r w:rsidRPr="001D7990">
        <w:rPr>
          <w:rFonts w:ascii="Times New Roman" w:hAnsi="Times New Roman"/>
          <w:color w:val="000000"/>
          <w:sz w:val="28"/>
          <w:szCs w:val="28"/>
        </w:rPr>
        <w:t xml:space="preserve">содействие временному трудоустройству лиц, осужденных к наказанию в виде исправительных работ, не имеющих основного места </w:t>
      </w:r>
      <w:r w:rsidRPr="001D7990">
        <w:rPr>
          <w:rFonts w:ascii="Times New Roman" w:hAnsi="Times New Roman"/>
          <w:color w:val="000000"/>
          <w:sz w:val="28"/>
          <w:szCs w:val="28"/>
        </w:rPr>
        <w:lastRenderedPageBreak/>
        <w:t>работы (</w:t>
      </w:r>
      <w:r>
        <w:rPr>
          <w:rFonts w:ascii="Times New Roman" w:hAnsi="Times New Roman"/>
          <w:color w:val="000000"/>
          <w:sz w:val="28"/>
          <w:szCs w:val="28"/>
        </w:rPr>
        <w:t xml:space="preserve">основное </w:t>
      </w:r>
      <w:r w:rsidRPr="001D7990">
        <w:rPr>
          <w:rFonts w:ascii="Times New Roman" w:hAnsi="Times New Roman"/>
          <w:color w:val="000000"/>
          <w:sz w:val="28"/>
          <w:szCs w:val="28"/>
        </w:rPr>
        <w:t>мероприятие 1.2);</w:t>
      </w:r>
    </w:p>
    <w:p w:rsidR="00EE536E" w:rsidRDefault="00EE536E" w:rsidP="00EE536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-  </w:t>
      </w:r>
      <w:r w:rsidRPr="00807EC2">
        <w:rPr>
          <w:rFonts w:ascii="Times New Roman" w:hAnsi="Times New Roman"/>
          <w:color w:val="000000"/>
          <w:sz w:val="28"/>
          <w:szCs w:val="28"/>
        </w:rPr>
        <w:t>организация стажировок инвалидов трудоспособного возраста, в том числе инвалидов молодого возраста и инвалидов, получивших инвалидность впервые</w:t>
      </w:r>
      <w:r>
        <w:rPr>
          <w:rFonts w:ascii="Times New Roman" w:hAnsi="Times New Roman"/>
          <w:color w:val="000000"/>
          <w:sz w:val="28"/>
          <w:szCs w:val="28"/>
        </w:rPr>
        <w:t xml:space="preserve"> (основное мероприятие 4.2)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E536E" w:rsidRPr="00EE536E" w:rsidRDefault="00EE536E" w:rsidP="00EE536E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 w:rsidRPr="00EE536E">
        <w:rPr>
          <w:rFonts w:ascii="Times New Roman" w:hAnsi="Times New Roman"/>
          <w:color w:val="000000"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 (основное </w:t>
      </w:r>
      <w:hyperlink r:id="rId11" w:history="1">
        <w:r w:rsidRPr="00EE536E">
          <w:rPr>
            <w:rStyle w:val="a9"/>
            <w:rFonts w:ascii="Times New Roman" w:hAnsi="Times New Roman"/>
            <w:sz w:val="28"/>
            <w:szCs w:val="28"/>
          </w:rPr>
          <w:t>мероприятие 1.2</w:t>
        </w:r>
      </w:hyperlink>
      <w:r w:rsidRPr="00EE536E"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EE536E" w:rsidRPr="00EE536E" w:rsidRDefault="00EE536E" w:rsidP="00EE536E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E536E">
        <w:rPr>
          <w:rFonts w:ascii="Times New Roman" w:hAnsi="Times New Roman"/>
          <w:color w:val="000000"/>
          <w:sz w:val="28"/>
          <w:szCs w:val="28"/>
        </w:rPr>
        <w:t xml:space="preserve">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(основное </w:t>
      </w:r>
      <w:hyperlink r:id="rId12" w:history="1">
        <w:r w:rsidRPr="00EE536E">
          <w:rPr>
            <w:rStyle w:val="a9"/>
            <w:rFonts w:ascii="Times New Roman" w:hAnsi="Times New Roman"/>
            <w:sz w:val="28"/>
            <w:szCs w:val="28"/>
          </w:rPr>
          <w:t>мероприятие 4.1</w:t>
        </w:r>
      </w:hyperlink>
      <w:r w:rsidRPr="00EE536E">
        <w:rPr>
          <w:rFonts w:ascii="Times New Roman" w:hAnsi="Times New Roman"/>
          <w:color w:val="000000"/>
          <w:sz w:val="28"/>
          <w:szCs w:val="28"/>
        </w:rPr>
        <w:t xml:space="preserve"> "Оказание комплексной помощи и сопровождения при трудоустройстве инвалидам, детям-инвалидам в возрасте от 14 до 18 лет, обратившимся в органы службы занятости" подпрограммы 4 "Содействие трудоустройству лиц с инвалидностью" государственной программы (дал</w:t>
      </w:r>
      <w:r>
        <w:rPr>
          <w:rFonts w:ascii="Times New Roman" w:hAnsi="Times New Roman"/>
          <w:color w:val="000000"/>
          <w:sz w:val="28"/>
          <w:szCs w:val="28"/>
        </w:rPr>
        <w:t>ее - основное мероприятие 4.1));</w:t>
      </w:r>
    </w:p>
    <w:p w:rsidR="00EE536E" w:rsidRPr="00807EC2" w:rsidRDefault="00EE536E" w:rsidP="00EE536E">
      <w:pPr>
        <w:spacing w:after="0" w:line="240" w:lineRule="auto"/>
        <w:jc w:val="both"/>
        <w:outlineLvl w:val="2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- д</w:t>
      </w:r>
      <w:r w:rsidRPr="00EE536E">
        <w:rPr>
          <w:rFonts w:ascii="Times New Roman" w:hAnsi="Times New Roman"/>
          <w:color w:val="000000"/>
          <w:sz w:val="28"/>
          <w:szCs w:val="28"/>
        </w:rPr>
        <w:t xml:space="preserve">ополнительное мероприятие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 (основное мероприятие 1.2). </w:t>
      </w:r>
    </w:p>
    <w:p w:rsidR="000E70F5" w:rsidRPr="000E70F5" w:rsidRDefault="000E70F5" w:rsidP="003A6ED4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мероприятий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Pr="00EC46E8" w:rsidRDefault="00EC46E8" w:rsidP="00EC4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D5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C16C4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8D5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16C4">
        <w:rPr>
          <w:rFonts w:ascii="Times New Roman" w:hAnsi="Times New Roman" w:cs="Times New Roman"/>
          <w:color w:val="000000"/>
          <w:sz w:val="28"/>
          <w:szCs w:val="28"/>
        </w:rPr>
        <w:t>января</w:t>
      </w:r>
      <w:r w:rsidR="00D4772F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8D514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9:00 час.</w:t>
      </w:r>
      <w:r w:rsidR="008D514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30 декабря 202</w:t>
      </w:r>
      <w:r w:rsidR="00D4772F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года 16:00 час.</w:t>
      </w:r>
    </w:p>
    <w:p w:rsidR="00EC46E8" w:rsidRPr="000603E2" w:rsidRDefault="00EC46E8" w:rsidP="00EC46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0E70F5" w:rsidRPr="00EC46E8" w:rsidRDefault="00EC46E8" w:rsidP="00EC46E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628615, Российская Федерация, Тюменская область, Ханты-Мансийский автономный округ  – Югра, г. Нижневартовск, ул. Нефтяников, д. 70 «В»,тел.: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 (3466) 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43-77-40, факс: 43-77-60,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132E3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F132E3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13" w:history="1">
        <w:r w:rsidRPr="00F132E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zannvg</w:t>
        </w:r>
        <w:r w:rsidRPr="00F132E3">
          <w:rPr>
            <w:rStyle w:val="a9"/>
            <w:rFonts w:ascii="Times New Roman" w:hAnsi="Times New Roman" w:cs="Times New Roman"/>
            <w:sz w:val="28"/>
            <w:szCs w:val="28"/>
          </w:rPr>
          <w:t>@</w:t>
        </w:r>
        <w:r w:rsidRPr="00F132E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F132E3">
          <w:rPr>
            <w:rStyle w:val="a9"/>
            <w:rFonts w:ascii="Times New Roman" w:hAnsi="Times New Roman" w:cs="Times New Roman"/>
            <w:sz w:val="28"/>
            <w:szCs w:val="28"/>
          </w:rPr>
          <w:t>.</w:t>
        </w:r>
        <w:r w:rsidRPr="00F132E3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B84E36" w:rsidRPr="00D649F5" w:rsidRDefault="000603E2" w:rsidP="00EC46E8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524AE5" w:rsidRPr="00524AE5" w:rsidRDefault="00524AE5" w:rsidP="00524AE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AE5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Результатом предоставления субсидии для мероприятий временного трудоустройства является количество трудоустроенных граждан на организованные временные рабочие места, указанное в Соглашении, на </w:t>
      </w:r>
      <w:r w:rsidRPr="00524AE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дату завершения срока действия Соглашения.</w:t>
      </w:r>
    </w:p>
    <w:p w:rsidR="00524AE5" w:rsidRPr="00524AE5" w:rsidRDefault="00524AE5" w:rsidP="00524AE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AE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при реализации мероприятий временного трудоустройства является количество организованных временных рабочих мест для трудоустройства граждан.</w:t>
      </w:r>
    </w:p>
    <w:p w:rsidR="00524AE5" w:rsidRPr="00524AE5" w:rsidRDefault="00524AE5" w:rsidP="00524AE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AE5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субси</w:t>
      </w:r>
      <w:r>
        <w:rPr>
          <w:rFonts w:ascii="Times New Roman" w:hAnsi="Times New Roman" w:cs="Times New Roman"/>
          <w:color w:val="000000"/>
          <w:sz w:val="28"/>
          <w:szCs w:val="28"/>
        </w:rPr>
        <w:t>дии при реализации д</w:t>
      </w:r>
      <w:r w:rsidRPr="00524AE5">
        <w:rPr>
          <w:rFonts w:ascii="Times New Roman" w:hAnsi="Times New Roman" w:cs="Times New Roman"/>
          <w:color w:val="000000"/>
          <w:sz w:val="28"/>
          <w:szCs w:val="28"/>
        </w:rPr>
        <w:t>ополнительно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524AE5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524AE5">
        <w:rPr>
          <w:rFonts w:ascii="Times New Roman" w:hAnsi="Times New Roman" w:cs="Times New Roman"/>
          <w:color w:val="000000"/>
          <w:sz w:val="28"/>
          <w:szCs w:val="28"/>
        </w:rPr>
        <w:t xml:space="preserve">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Федерации, является сохранение рабочих мест для сотрудников, поступивших на военную службу, с целью возобновления ими трудовой деятельности после исполнения обязательств, предусмотренных абзацем пятнадцатым пункта 1.2 Порядка.</w:t>
      </w:r>
    </w:p>
    <w:p w:rsidR="00524AE5" w:rsidRPr="00524AE5" w:rsidRDefault="00524AE5" w:rsidP="00524AE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AE5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субсидии для мероприятий постоянного трудоустройства является количество трудоустроенных инвалидов, родителей, женщин на оснащенные (дооснащенные) постоянные рабочие места, указанное в Соглашении, на дату завершения срока действия Соглашения.</w:t>
      </w:r>
    </w:p>
    <w:p w:rsidR="00524AE5" w:rsidRPr="00524AE5" w:rsidRDefault="00524AE5" w:rsidP="00524AE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AE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инвалидов, родителей, женщин.</w:t>
      </w:r>
    </w:p>
    <w:p w:rsidR="002D6C92" w:rsidRPr="002D6C92" w:rsidRDefault="002D6C92" w:rsidP="00F12F2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</w:t>
      </w:r>
      <w:r w:rsidR="00EC46E8">
        <w:rPr>
          <w:rFonts w:ascii="Times New Roman" w:hAnsi="Times New Roman" w:cs="Times New Roman"/>
          <w:sz w:val="28"/>
          <w:szCs w:val="28"/>
        </w:rPr>
        <w:t>редоставления субсидии» (</w:t>
      </w:r>
      <w:r w:rsidR="00EC46E8" w:rsidRPr="00971AFF">
        <w:rPr>
          <w:rFonts w:ascii="Times New Roman" w:hAnsi="Times New Roman" w:cs="Times New Roman"/>
          <w:sz w:val="28"/>
          <w:szCs w:val="28"/>
        </w:rPr>
        <w:t>http://job.admhmao.ru/content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04A" w:rsidRPr="00AB40E2" w:rsidRDefault="006F504A" w:rsidP="00AB40E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иметь неисполненной обязанности по уплате налогов, сборов, </w:t>
      </w:r>
      <w:r w:rsidRPr="00AB40E2">
        <w:rPr>
          <w:rFonts w:ascii="Times New Roman" w:hAnsi="Times New Roman" w:cs="Times New Roman"/>
          <w:sz w:val="28"/>
          <w:szCs w:val="28"/>
        </w:rPr>
        <w:lastRenderedPageBreak/>
        <w:t>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AB40E2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BB359A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субсидии юридическим и физическим лицам на организацию временного и постоянного трудоустройства граждан (далее - Порядок)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24AE5" w:rsidRPr="00524AE5" w:rsidRDefault="00524AE5" w:rsidP="00524AE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t>компенсаци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оплате труда;</w:t>
      </w:r>
    </w:p>
    <w:p w:rsidR="00524AE5" w:rsidRPr="00524AE5" w:rsidRDefault="00524AE5" w:rsidP="00524AE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 по оснащению (дооснащению) постоянных рабочих мест при реализации мероприятий постоянного трудоустройства (далее также - финансовое обеспечение затрат по оснащению (дооснащению) постоянного рабочего места);</w:t>
      </w:r>
    </w:p>
    <w:p w:rsidR="00524AE5" w:rsidRDefault="00524AE5" w:rsidP="00524AE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сотрудников, поступивших на военную </w:t>
      </w:r>
      <w:r w:rsidRPr="00524AE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службу, и возмещения части расходов работодателя по оплате труда гражданина, трудоустроенного по срочному трудовому договору на рабочее место сотрудника, поступившего на военную службу (для мероприятия, предусмотренного подпунктом 1.1.4 пункта 1.1 Порядка);</w:t>
      </w:r>
    </w:p>
    <w:p w:rsidR="00AB40E2" w:rsidRPr="00AB40E2" w:rsidRDefault="00524AE5" w:rsidP="00524AE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AB40E2"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50% (для юридических лиц);</w:t>
      </w:r>
    </w:p>
    <w:p w:rsidR="00AB40E2" w:rsidRPr="00AB40E2" w:rsidRDefault="00AB40E2" w:rsidP="00AB40E2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950"/>
      <w:bookmarkEnd w:id="0"/>
      <w:r w:rsidRPr="00AB40E2">
        <w:rPr>
          <w:rFonts w:ascii="Times New Roman" w:hAnsi="Times New Roman" w:cs="Times New Roman"/>
          <w:sz w:val="28"/>
          <w:szCs w:val="28"/>
        </w:rPr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</w:p>
    <w:p w:rsidR="00E3764E" w:rsidRPr="00732307" w:rsidRDefault="00E3764E" w:rsidP="000805A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BB359A" w:rsidRDefault="009D7613" w:rsidP="007B293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613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</w:t>
      </w:r>
      <w:r w:rsidR="007B293D" w:rsidRPr="00BB359A">
        <w:rPr>
          <w:rFonts w:ascii="Times New Roman" w:hAnsi="Times New Roman" w:cs="Times New Roman"/>
          <w:sz w:val="28"/>
          <w:szCs w:val="28"/>
        </w:rPr>
        <w:t>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B359A" w:rsidRDefault="009D7613" w:rsidP="007B293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13">
        <w:rPr>
          <w:rFonts w:ascii="Times New Roman" w:hAnsi="Times New Roman" w:cs="Times New Roman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9D7613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 взносов, пеней, штрафов, процентов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236398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9D7613" w:rsidRPr="009D7613" w:rsidRDefault="009D7613" w:rsidP="009D76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613">
        <w:rPr>
          <w:rFonts w:ascii="Times New Roman" w:hAnsi="Times New Roman" w:cs="Times New Roman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D7613" w:rsidRPr="009D7613" w:rsidRDefault="009D7613" w:rsidP="009D7613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D7613">
        <w:rPr>
          <w:rFonts w:ascii="Times New Roman" w:hAnsi="Times New Roman" w:cs="Times New Roman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9D7613" w:rsidRPr="009D7613" w:rsidRDefault="009D7613" w:rsidP="009D761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13">
        <w:rPr>
          <w:rFonts w:ascii="Times New Roman" w:hAnsi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порядок внесения в них изменений:</w:t>
      </w:r>
    </w:p>
    <w:p w:rsidR="00905625" w:rsidRPr="009D7613" w:rsidRDefault="009D7613" w:rsidP="002214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613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221424">
      <w:pPr>
        <w:pStyle w:val="ConsPlusNormal"/>
        <w:spacing w:line="360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одновременного участия в мероприятиях временного и постоянного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lastRenderedPageBreak/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D7613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D0D6A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8D5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D7613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8D5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7C231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8D5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9D7613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8D5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B359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D7613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8D51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(включительно)</w:t>
      </w:r>
      <w:r w:rsidR="00BB359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="00FC0703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8 (346</w:t>
      </w:r>
      <w:r w:rsidR="00FC0703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FC0703"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FC070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43-87-14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4512B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направляет в центр занятости населения не позднее </w:t>
      </w:r>
      <w:r w:rsidRPr="00FC0703">
        <w:rPr>
          <w:rFonts w:ascii="Times New Roman" w:hAnsi="Times New Roman" w:cs="Times New Roman"/>
          <w:sz w:val="28"/>
          <w:szCs w:val="28"/>
        </w:rPr>
        <w:t xml:space="preserve">5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рабочих дней со дня </w:t>
      </w:r>
      <w:r w:rsidR="004512B6" w:rsidRPr="00FC0703">
        <w:rPr>
          <w:rFonts w:ascii="Times New Roman" w:hAnsi="Times New Roman" w:cs="Times New Roman"/>
          <w:sz w:val="28"/>
          <w:szCs w:val="28"/>
        </w:rPr>
        <w:t xml:space="preserve">его </w:t>
      </w:r>
      <w:r w:rsidRPr="00FC0703">
        <w:rPr>
          <w:rFonts w:ascii="Times New Roman" w:hAnsi="Times New Roman" w:cs="Times New Roman"/>
          <w:sz w:val="28"/>
          <w:szCs w:val="28"/>
        </w:rPr>
        <w:t>получения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(в случае почтового отправления днем получения считается дата,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4512B6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2E0878">
          <w:headerReference w:type="first" r:id="rId14"/>
          <w:pgSz w:w="11906" w:h="16838"/>
          <w:pgMar w:top="1418" w:right="1276" w:bottom="1134" w:left="1559" w:header="709" w:footer="709" w:gutter="0"/>
          <w:cols w:space="708"/>
          <w:titlePg/>
          <w:docGrid w:linePitch="360"/>
        </w:sectPr>
      </w:pPr>
    </w:p>
    <w:p w:rsidR="009D7613" w:rsidRDefault="009D7613" w:rsidP="009D761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9D7613" w:rsidRDefault="009D7613" w:rsidP="009D7613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9D7613" w:rsidRDefault="009D7613" w:rsidP="009D7613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D7613" w:rsidRPr="0073085D" w:rsidRDefault="009D7613" w:rsidP="009D76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9D7613" w:rsidRDefault="009D7613" w:rsidP="009D76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9D7613" w:rsidRPr="0073085D" w:rsidRDefault="009D7613" w:rsidP="009D76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D7613" w:rsidRPr="00AE79FD" w:rsidRDefault="009D7613" w:rsidP="009D7613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9D7613" w:rsidRPr="0073085D" w:rsidRDefault="009D7613" w:rsidP="009D76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9D7613" w:rsidRPr="0073085D" w:rsidRDefault="009D7613" w:rsidP="009D76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Pr="005F0161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9D7613" w:rsidRPr="004512B6" w:rsidRDefault="009D7613" w:rsidP="009D7613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 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трудоустройства 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9D7613" w:rsidRPr="004E09BB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9D7613" w:rsidRPr="005F0161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D7613" w:rsidRPr="00BD057C" w:rsidRDefault="009D7613" w:rsidP="009D7613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7613" w:rsidRPr="00BD057C" w:rsidRDefault="009D7613" w:rsidP="009D761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7613" w:rsidRPr="00BD057C" w:rsidRDefault="009D7613" w:rsidP="009D761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7613" w:rsidRPr="00BD057C" w:rsidRDefault="009D7613" w:rsidP="009D7613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9D7613" w:rsidRPr="004512B6" w:rsidRDefault="009D7613" w:rsidP="009D76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2077E7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2077E7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077E7">
        <w:rPr>
          <w:rFonts w:ascii="Times New Roman" w:hAnsi="Times New Roman" w:cs="Times New Roman"/>
          <w:sz w:val="28"/>
          <w:szCs w:val="28"/>
        </w:rPr>
        <w:t xml:space="preserve">от ____________ 2021 года № ______-п, предлагаю организацию </w:t>
      </w:r>
      <w:r w:rsidRPr="002077E7">
        <w:rPr>
          <w:rFonts w:ascii="Times New Roman" w:hAnsi="Times New Roman" w:cs="Times New Roman"/>
          <w:i/>
          <w:sz w:val="28"/>
          <w:szCs w:val="28"/>
        </w:rPr>
        <w:t>__________________________________</w:t>
      </w:r>
      <w:r w:rsidRPr="002077E7">
        <w:rPr>
          <w:rFonts w:ascii="Times New Roman" w:hAnsi="Times New Roman" w:cs="Times New Roman"/>
          <w:sz w:val="28"/>
          <w:szCs w:val="28"/>
        </w:rPr>
        <w:t>рабочих мест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</w:t>
      </w:r>
      <w:r w:rsidR="002077E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077E7" w:rsidRPr="002077E7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чем, прошу предоставить субсидию в размере  __________________________________ (сумма прописью) в целях возмещения затрат по оплате труда граждан, участвующих в мероприятиях временного трудоустройства, с учетом страховых взносов.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D7613" w:rsidRDefault="009D7613" w:rsidP="009D7613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</w:t>
      </w:r>
      <w:r w:rsidR="002077E7" w:rsidRPr="002077E7">
        <w:rPr>
          <w:rFonts w:ascii="Times New Roman" w:hAnsi="Times New Roman"/>
          <w:sz w:val="28"/>
          <w:szCs w:val="28"/>
        </w:rPr>
        <w:t>и даю согласие на проверку центром занятости населения соответствия данным требованиям</w:t>
      </w:r>
      <w:r w:rsidRPr="00AE65D7">
        <w:rPr>
          <w:rFonts w:ascii="Times New Roman" w:hAnsi="Times New Roman"/>
          <w:sz w:val="28"/>
          <w:szCs w:val="28"/>
        </w:rPr>
        <w:t>.</w:t>
      </w:r>
    </w:p>
    <w:p w:rsidR="002077E7" w:rsidRPr="002077E7" w:rsidRDefault="002077E7" w:rsidP="002077E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077E7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2077E7" w:rsidRPr="002077E7" w:rsidRDefault="002077E7" w:rsidP="002077E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077E7">
        <w:rPr>
          <w:rFonts w:ascii="Times New Roman" w:hAnsi="Times New Roman"/>
          <w:sz w:val="28"/>
          <w:szCs w:val="28"/>
        </w:rPr>
        <w:t>Руководитель ________________________________________________________________</w:t>
      </w:r>
    </w:p>
    <w:p w:rsidR="002077E7" w:rsidRPr="002077E7" w:rsidRDefault="002077E7" w:rsidP="002077E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077E7">
        <w:rPr>
          <w:rFonts w:ascii="Times New Roman" w:hAnsi="Times New Roman"/>
          <w:sz w:val="28"/>
          <w:szCs w:val="28"/>
        </w:rPr>
        <w:t>(ФИО, дата рождения (</w:t>
      </w:r>
      <w:proofErr w:type="spellStart"/>
      <w:r w:rsidRPr="002077E7">
        <w:rPr>
          <w:rFonts w:ascii="Times New Roman" w:hAnsi="Times New Roman"/>
          <w:sz w:val="28"/>
          <w:szCs w:val="28"/>
        </w:rPr>
        <w:t>чч.мм.гггг</w:t>
      </w:r>
      <w:proofErr w:type="spellEnd"/>
      <w:r w:rsidRPr="002077E7">
        <w:rPr>
          <w:rFonts w:ascii="Times New Roman" w:hAnsi="Times New Roman"/>
          <w:sz w:val="28"/>
          <w:szCs w:val="28"/>
        </w:rPr>
        <w:t>), место рождения)</w:t>
      </w:r>
    </w:p>
    <w:p w:rsidR="002077E7" w:rsidRPr="002077E7" w:rsidRDefault="002077E7" w:rsidP="002077E7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2077E7" w:rsidRPr="002077E7" w:rsidRDefault="002077E7" w:rsidP="002077E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077E7">
        <w:rPr>
          <w:rFonts w:ascii="Times New Roman" w:hAnsi="Times New Roman"/>
          <w:sz w:val="28"/>
          <w:szCs w:val="28"/>
        </w:rPr>
        <w:lastRenderedPageBreak/>
        <w:t>Главный бухгалтер ______________________________________________</w:t>
      </w:r>
      <w:r>
        <w:rPr>
          <w:rFonts w:ascii="Times New Roman" w:hAnsi="Times New Roman"/>
          <w:sz w:val="28"/>
          <w:szCs w:val="28"/>
        </w:rPr>
        <w:t>__________________</w:t>
      </w:r>
    </w:p>
    <w:p w:rsidR="002077E7" w:rsidRDefault="002077E7" w:rsidP="002077E7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2077E7">
        <w:rPr>
          <w:rFonts w:ascii="Times New Roman" w:hAnsi="Times New Roman"/>
          <w:sz w:val="28"/>
          <w:szCs w:val="28"/>
        </w:rPr>
        <w:t>(ФИО, дата рождени</w:t>
      </w:r>
      <w:r>
        <w:rPr>
          <w:rFonts w:ascii="Times New Roman" w:hAnsi="Times New Roman"/>
          <w:sz w:val="28"/>
          <w:szCs w:val="28"/>
        </w:rPr>
        <w:t>я (</w:t>
      </w:r>
      <w:proofErr w:type="spellStart"/>
      <w:r>
        <w:rPr>
          <w:rFonts w:ascii="Times New Roman" w:hAnsi="Times New Roman"/>
          <w:sz w:val="28"/>
          <w:szCs w:val="28"/>
        </w:rPr>
        <w:t>чч.мм.гггг</w:t>
      </w:r>
      <w:proofErr w:type="spellEnd"/>
      <w:r>
        <w:rPr>
          <w:rFonts w:ascii="Times New Roman" w:hAnsi="Times New Roman"/>
          <w:sz w:val="28"/>
          <w:szCs w:val="28"/>
        </w:rPr>
        <w:t>), место рождения)</w:t>
      </w:r>
    </w:p>
    <w:p w:rsidR="002077E7" w:rsidRDefault="002077E7" w:rsidP="002077E7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</w:t>
      </w:r>
    </w:p>
    <w:p w:rsidR="009D7613" w:rsidRPr="00AE65D7" w:rsidRDefault="009D7613" w:rsidP="009D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9D7613" w:rsidRPr="00AE65D7" w:rsidRDefault="009D7613" w:rsidP="009D76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9D7613" w:rsidRPr="00AE65D7" w:rsidRDefault="009D7613" w:rsidP="009D76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9D7613" w:rsidRDefault="009D7613" w:rsidP="009D76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9D7613" w:rsidRPr="00AE65D7" w:rsidRDefault="009D7613" w:rsidP="009D761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D7613" w:rsidRPr="00AE65D7" w:rsidRDefault="009D7613" w:rsidP="009D761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D7613" w:rsidRPr="00AE65D7" w:rsidRDefault="009D7613" w:rsidP="009D7613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9D7613" w:rsidRPr="00AE65D7" w:rsidRDefault="009D7613" w:rsidP="009D76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D7613" w:rsidRPr="00AE65D7" w:rsidRDefault="009D7613" w:rsidP="009D76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D7613" w:rsidRDefault="009D7613" w:rsidP="009D7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9D7613" w:rsidRPr="004512B6" w:rsidRDefault="009D7613" w:rsidP="009D76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9D7613" w:rsidRPr="00D34F30" w:rsidRDefault="009D7613" w:rsidP="009D761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3) 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9D7613" w:rsidRPr="00D34F30" w:rsidRDefault="009D7613" w:rsidP="009D76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9D7613" w:rsidRPr="00AE65D7" w:rsidRDefault="009D7613" w:rsidP="009D76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D7613" w:rsidRPr="004524C2" w:rsidRDefault="009D7613" w:rsidP="009D76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9D7613" w:rsidRPr="005F0161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9D7613" w:rsidRPr="005F0161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9D7613" w:rsidRPr="005F0161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9D7613" w:rsidRDefault="009D7613" w:rsidP="009D76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9D76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9D7613" w:rsidRPr="00D573CD" w:rsidTr="009D7613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9D7613" w:rsidRPr="00D573CD" w:rsidTr="009D761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D7613" w:rsidRPr="00D573CD" w:rsidTr="009D7613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Организация  временного трудоустройства</w:t>
            </w:r>
            <w:r w:rsidR="0043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граждан (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безработных граждан</w:t>
            </w:r>
            <w:r w:rsidR="00436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bookmarkStart w:id="1" w:name="_GoBack"/>
            <w:bookmarkEnd w:id="1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, испытывающих трудности в поиске работы 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 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D573CD" w:rsidTr="009D7613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2077E7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77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10. Дополнительное мероприятие в отношении работодателей, сотрудники которых проживают в автономном округе и поступили на военную службу по контракту, призваны на военную службу по мобилизации в Вооруженные Силы Российской Федерации</w:t>
            </w:r>
          </w:p>
        </w:tc>
      </w:tr>
      <w:tr w:rsidR="009D7613" w:rsidRPr="00D573CD" w:rsidTr="009D7613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7613" w:rsidRPr="00D573CD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7613" w:rsidRPr="00D573CD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7613" w:rsidRPr="00D573CD" w:rsidTr="009D7613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D573CD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9D7613" w:rsidRPr="00C80FAB" w:rsidTr="009D7613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9D7613" w:rsidRPr="00C80FAB" w:rsidTr="009D7613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D7613" w:rsidRPr="00C80FAB" w:rsidTr="009D7613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1D1EB0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9D7613" w:rsidRPr="00C80FAB" w:rsidTr="009D7613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D7613" w:rsidRPr="00C80FAB" w:rsidTr="009D7613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9D7613" w:rsidRPr="00C80FAB" w:rsidTr="009D7613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13" w:rsidRDefault="009D7613" w:rsidP="009D7613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13" w:rsidRDefault="009D7613" w:rsidP="009D7613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613" w:rsidRPr="00C80FAB" w:rsidTr="009D7613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613" w:rsidRDefault="009D7613" w:rsidP="009D7613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9D7613" w:rsidRPr="00C80FAB" w:rsidTr="009D7613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9D7613" w:rsidRPr="00C80FAB" w:rsidRDefault="009D7613" w:rsidP="009D7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D7613" w:rsidRDefault="009D7613" w:rsidP="009D7613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9D7613" w:rsidRDefault="009D7613" w:rsidP="009D761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9D76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D7613" w:rsidRPr="00673221" w:rsidRDefault="009D7613" w:rsidP="009D7613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D7613" w:rsidRPr="00673221" w:rsidRDefault="009D7613" w:rsidP="009D761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объявлению о проведении отбора</w:t>
      </w:r>
    </w:p>
    <w:p w:rsidR="009D7613" w:rsidRPr="000F3086" w:rsidRDefault="009D7613" w:rsidP="009D761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D7613" w:rsidRPr="00235C4D" w:rsidRDefault="009D7613" w:rsidP="009D76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9D7613" w:rsidRPr="00235C4D" w:rsidRDefault="009D7613" w:rsidP="009D76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9D7613" w:rsidRPr="00235C4D" w:rsidRDefault="009D7613" w:rsidP="009D76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9D7613" w:rsidRPr="00235C4D" w:rsidRDefault="009D7613" w:rsidP="009D76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9D7613" w:rsidRPr="000F3086" w:rsidRDefault="009D7613" w:rsidP="009D761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9D7613" w:rsidRPr="000F3086" w:rsidRDefault="009D7613" w:rsidP="009D761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200"/>
        <w:gridCol w:w="1355"/>
      </w:tblGrid>
      <w:tr w:rsidR="002077E7" w:rsidRPr="000F3086" w:rsidTr="002E056A">
        <w:tc>
          <w:tcPr>
            <w:tcW w:w="2977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4784" w:type="dxa"/>
            <w:gridSpan w:val="5"/>
          </w:tcPr>
          <w:p w:rsidR="002077E7" w:rsidRPr="000F3086" w:rsidRDefault="002077E7" w:rsidP="009D7613"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</w:tr>
      <w:tr w:rsidR="002077E7" w:rsidRPr="000F3086" w:rsidTr="002B477D">
        <w:tc>
          <w:tcPr>
            <w:tcW w:w="2977" w:type="dxa"/>
            <w:vMerge/>
          </w:tcPr>
          <w:p w:rsidR="002077E7" w:rsidRPr="000F3086" w:rsidRDefault="002077E7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2077E7" w:rsidRPr="000F3086" w:rsidRDefault="002077E7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2555" w:type="dxa"/>
            <w:gridSpan w:val="2"/>
          </w:tcPr>
          <w:p w:rsidR="002077E7" w:rsidRPr="000F3086" w:rsidRDefault="002077E7" w:rsidP="009D7613"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</w:tr>
      <w:tr w:rsidR="009D7613" w:rsidRPr="000F3086" w:rsidTr="002077E7">
        <w:tc>
          <w:tcPr>
            <w:tcW w:w="2977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9D7613" w:rsidRPr="000F3086" w:rsidRDefault="009D7613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9D7613" w:rsidRPr="000F3086" w:rsidRDefault="009D7613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9D7613" w:rsidRPr="000F3086" w:rsidRDefault="009D7613" w:rsidP="009D7613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0" w:type="dxa"/>
          </w:tcPr>
          <w:p w:rsidR="009D7613" w:rsidRPr="000F3086" w:rsidRDefault="009D7613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355" w:type="dxa"/>
          </w:tcPr>
          <w:p w:rsidR="009D7613" w:rsidRPr="000F3086" w:rsidRDefault="009D7613" w:rsidP="009D761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 том числе просроченная</w:t>
            </w:r>
          </w:p>
        </w:tc>
      </w:tr>
      <w:tr w:rsidR="009D7613" w:rsidRPr="000F3086" w:rsidTr="002077E7">
        <w:tc>
          <w:tcPr>
            <w:tcW w:w="2977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5" w:type="dxa"/>
          </w:tcPr>
          <w:p w:rsidR="009D7613" w:rsidRPr="000F3086" w:rsidRDefault="009D7613" w:rsidP="009D7613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9D7613" w:rsidRDefault="009D7613" w:rsidP="009D7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9D7613" w:rsidRPr="000F3086" w:rsidRDefault="009D7613" w:rsidP="009D7613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9D7613" w:rsidRDefault="009D7613" w:rsidP="009D7613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Pr="0099595B" w:rsidRDefault="005D5813" w:rsidP="009D7613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sectPr w:rsidR="005D5813" w:rsidRPr="0099595B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6C4" w:rsidRDefault="00CC16C4" w:rsidP="002E0878">
      <w:pPr>
        <w:spacing w:after="0" w:line="240" w:lineRule="auto"/>
      </w:pPr>
      <w:r>
        <w:separator/>
      </w:r>
    </w:p>
  </w:endnote>
  <w:endnote w:type="continuationSeparator" w:id="1">
    <w:p w:rsidR="00CC16C4" w:rsidRDefault="00CC16C4" w:rsidP="002E0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6C4" w:rsidRDefault="00CC16C4" w:rsidP="002E0878">
      <w:pPr>
        <w:spacing w:after="0" w:line="240" w:lineRule="auto"/>
      </w:pPr>
      <w:r>
        <w:separator/>
      </w:r>
    </w:p>
  </w:footnote>
  <w:footnote w:type="continuationSeparator" w:id="1">
    <w:p w:rsidR="00CC16C4" w:rsidRDefault="00CC16C4" w:rsidP="002E0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6C4" w:rsidRPr="00814C39" w:rsidRDefault="00CC16C4" w:rsidP="002E0878">
    <w:pPr>
      <w:pStyle w:val="ConsPlusTitle"/>
      <w:widowControl/>
      <w:jc w:val="right"/>
    </w:pPr>
    <w:r w:rsidRPr="00814C39">
      <w:t xml:space="preserve">Приложение 1 к распоряжению </w:t>
    </w:r>
  </w:p>
  <w:p w:rsidR="00CC16C4" w:rsidRPr="00814C39" w:rsidRDefault="00CC16C4" w:rsidP="002E0878">
    <w:pPr>
      <w:pStyle w:val="ConsPlusTitle"/>
      <w:widowControl/>
      <w:jc w:val="right"/>
    </w:pPr>
    <w:proofErr w:type="spellStart"/>
    <w:r w:rsidRPr="00814C39">
      <w:t>Дептруда</w:t>
    </w:r>
    <w:proofErr w:type="spellEnd"/>
    <w:r w:rsidRPr="00814C39">
      <w:t xml:space="preserve"> и занятости </w:t>
    </w:r>
    <w:proofErr w:type="spellStart"/>
    <w:r w:rsidRPr="00814C39">
      <w:t>Югры</w:t>
    </w:r>
    <w:proofErr w:type="spellEnd"/>
  </w:p>
  <w:p w:rsidR="00CC16C4" w:rsidRPr="00814C39" w:rsidRDefault="00CC16C4" w:rsidP="002E0878">
    <w:pPr>
      <w:pStyle w:val="ConsPlusTitle"/>
      <w:widowControl/>
      <w:jc w:val="right"/>
    </w:pPr>
    <w:r w:rsidRPr="00814C39">
      <w:t>№17-Р-</w:t>
    </w:r>
    <w:r>
      <w:t>368</w:t>
    </w:r>
    <w:r w:rsidRPr="00814C39">
      <w:t xml:space="preserve"> от 29.</w:t>
    </w:r>
    <w:r>
      <w:t>12</w:t>
    </w:r>
    <w:r w:rsidRPr="00814C39">
      <w:t>.2021 года</w:t>
    </w:r>
  </w:p>
  <w:p w:rsidR="00CC16C4" w:rsidRDefault="00CC16C4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97AD6"/>
    <w:rsid w:val="001D1EB0"/>
    <w:rsid w:val="002077E7"/>
    <w:rsid w:val="00221424"/>
    <w:rsid w:val="00235C4D"/>
    <w:rsid w:val="00236398"/>
    <w:rsid w:val="002A280C"/>
    <w:rsid w:val="002B16E9"/>
    <w:rsid w:val="002C6013"/>
    <w:rsid w:val="002D6C92"/>
    <w:rsid w:val="002E0878"/>
    <w:rsid w:val="00307CA8"/>
    <w:rsid w:val="00311859"/>
    <w:rsid w:val="0034280A"/>
    <w:rsid w:val="00371614"/>
    <w:rsid w:val="003A6ED4"/>
    <w:rsid w:val="003C0CB3"/>
    <w:rsid w:val="003D72A8"/>
    <w:rsid w:val="003F5C3F"/>
    <w:rsid w:val="00414DB2"/>
    <w:rsid w:val="00420476"/>
    <w:rsid w:val="0043438A"/>
    <w:rsid w:val="0043666F"/>
    <w:rsid w:val="00445324"/>
    <w:rsid w:val="00445D98"/>
    <w:rsid w:val="004512B6"/>
    <w:rsid w:val="004524C2"/>
    <w:rsid w:val="004546E7"/>
    <w:rsid w:val="004752D2"/>
    <w:rsid w:val="00495110"/>
    <w:rsid w:val="004A1584"/>
    <w:rsid w:val="004B083E"/>
    <w:rsid w:val="004D6A65"/>
    <w:rsid w:val="004E776B"/>
    <w:rsid w:val="00505E6A"/>
    <w:rsid w:val="00524AE5"/>
    <w:rsid w:val="005411E7"/>
    <w:rsid w:val="00554F09"/>
    <w:rsid w:val="005A4669"/>
    <w:rsid w:val="005B7A69"/>
    <w:rsid w:val="005B7DB8"/>
    <w:rsid w:val="005C78E0"/>
    <w:rsid w:val="005D5813"/>
    <w:rsid w:val="005F3611"/>
    <w:rsid w:val="00603239"/>
    <w:rsid w:val="006F504A"/>
    <w:rsid w:val="00732307"/>
    <w:rsid w:val="00765E12"/>
    <w:rsid w:val="007B28A3"/>
    <w:rsid w:val="007B293D"/>
    <w:rsid w:val="007C231E"/>
    <w:rsid w:val="007F4B12"/>
    <w:rsid w:val="00807EC2"/>
    <w:rsid w:val="0081564A"/>
    <w:rsid w:val="00844597"/>
    <w:rsid w:val="00855CFE"/>
    <w:rsid w:val="0086131B"/>
    <w:rsid w:val="00866C9C"/>
    <w:rsid w:val="00880E80"/>
    <w:rsid w:val="008A60EE"/>
    <w:rsid w:val="008B6DB8"/>
    <w:rsid w:val="008C04A3"/>
    <w:rsid w:val="008C1732"/>
    <w:rsid w:val="008D5142"/>
    <w:rsid w:val="00905625"/>
    <w:rsid w:val="00966286"/>
    <w:rsid w:val="00976FFD"/>
    <w:rsid w:val="0098425E"/>
    <w:rsid w:val="0099595B"/>
    <w:rsid w:val="00996B1F"/>
    <w:rsid w:val="009D3B8A"/>
    <w:rsid w:val="009D7613"/>
    <w:rsid w:val="009F626D"/>
    <w:rsid w:val="00A012A2"/>
    <w:rsid w:val="00A11C0A"/>
    <w:rsid w:val="00A37FBE"/>
    <w:rsid w:val="00A9758C"/>
    <w:rsid w:val="00AB40E2"/>
    <w:rsid w:val="00AE705F"/>
    <w:rsid w:val="00B002AB"/>
    <w:rsid w:val="00B7746F"/>
    <w:rsid w:val="00B84E36"/>
    <w:rsid w:val="00B9777E"/>
    <w:rsid w:val="00BA5873"/>
    <w:rsid w:val="00BA6645"/>
    <w:rsid w:val="00BB359A"/>
    <w:rsid w:val="00BD057C"/>
    <w:rsid w:val="00BD0AB1"/>
    <w:rsid w:val="00C3727D"/>
    <w:rsid w:val="00CC16C4"/>
    <w:rsid w:val="00CC3126"/>
    <w:rsid w:val="00CD06E7"/>
    <w:rsid w:val="00CE096C"/>
    <w:rsid w:val="00CE6898"/>
    <w:rsid w:val="00D07842"/>
    <w:rsid w:val="00D24585"/>
    <w:rsid w:val="00D34F30"/>
    <w:rsid w:val="00D3531E"/>
    <w:rsid w:val="00D355B7"/>
    <w:rsid w:val="00D4772F"/>
    <w:rsid w:val="00D54B9B"/>
    <w:rsid w:val="00D62CE1"/>
    <w:rsid w:val="00D649F5"/>
    <w:rsid w:val="00DC558C"/>
    <w:rsid w:val="00DD0D6A"/>
    <w:rsid w:val="00DD0F7D"/>
    <w:rsid w:val="00DD20FC"/>
    <w:rsid w:val="00DD5E3C"/>
    <w:rsid w:val="00DE330D"/>
    <w:rsid w:val="00DE6200"/>
    <w:rsid w:val="00DF40C0"/>
    <w:rsid w:val="00E00A18"/>
    <w:rsid w:val="00E0434A"/>
    <w:rsid w:val="00E3764E"/>
    <w:rsid w:val="00E41B05"/>
    <w:rsid w:val="00E65A8A"/>
    <w:rsid w:val="00E83A65"/>
    <w:rsid w:val="00E93CE0"/>
    <w:rsid w:val="00EC46E8"/>
    <w:rsid w:val="00EC64A5"/>
    <w:rsid w:val="00EE536E"/>
    <w:rsid w:val="00F12F25"/>
    <w:rsid w:val="00F13110"/>
    <w:rsid w:val="00F32749"/>
    <w:rsid w:val="00F846E2"/>
    <w:rsid w:val="00F90BF4"/>
    <w:rsid w:val="00FA34FA"/>
    <w:rsid w:val="00FB73F6"/>
    <w:rsid w:val="00FC0703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2E08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2E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E0878"/>
  </w:style>
  <w:style w:type="paragraph" w:styleId="a7">
    <w:name w:val="footer"/>
    <w:basedOn w:val="a"/>
    <w:link w:val="a8"/>
    <w:uiPriority w:val="99"/>
    <w:semiHidden/>
    <w:unhideWhenUsed/>
    <w:rsid w:val="002E08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E0878"/>
  </w:style>
  <w:style w:type="character" w:styleId="a9">
    <w:name w:val="Hyperlink"/>
    <w:basedOn w:val="a0"/>
    <w:uiPriority w:val="99"/>
    <w:unhideWhenUsed/>
    <w:rsid w:val="00EC46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64792&amp;dst=100303&amp;field=134&amp;date=12.12.2022" TargetMode="External"/><Relationship Id="rId13" Type="http://schemas.openxmlformats.org/officeDocument/2006/relationships/hyperlink" Target="mailto:zannvg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26&amp;n=264792&amp;dst=100303&amp;field=134&amp;date=25.10.2022" TargetMode="External"/><Relationship Id="rId12" Type="http://schemas.openxmlformats.org/officeDocument/2006/relationships/hyperlink" Target="https://login.consultant.ru/link/?req=doc&amp;base=RLAW926&amp;n=264792&amp;dst=101010&amp;field=134&amp;date=12.12.2022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926&amp;n=264792&amp;dst=100303&amp;field=134&amp;date=12.12.202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926&amp;n=264792&amp;dst=100303&amp;field=134&amp;date=25.10.20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26&amp;n=264792&amp;dst=101010&amp;field=134&amp;date=12.12.202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2743-CEC9-4758-B878-17F9AE481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19</Pages>
  <Words>4451</Words>
  <Characters>25372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НикольскаяЕА</cp:lastModifiedBy>
  <cp:revision>6</cp:revision>
  <cp:lastPrinted>2022-12-12T08:10:00Z</cp:lastPrinted>
  <dcterms:created xsi:type="dcterms:W3CDTF">2022-10-25T08:45:00Z</dcterms:created>
  <dcterms:modified xsi:type="dcterms:W3CDTF">2022-12-15T06:52:00Z</dcterms:modified>
</cp:coreProperties>
</file>