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47" w:rsidRDefault="002454B1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отбора получателей субсид</w:t>
      </w:r>
      <w:r w:rsidR="00D749FF"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при реализации мероприятий: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проведения оплачиваемых 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содействие временному трудоустройству в организациях коммерческого сегме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рынка труда лиц, освобожденных из учреждений, исполняющих наказания в виде лишения свободы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организация временного трудоустройства граждан предпенсионного и пенсионного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организация стажировки инвалидо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трудоспособного возраста, в том числе инвалидов молодого возраста и инвалидов, получивших инвалидность впервые</w:t>
      </w:r>
      <w:r w:rsidR="00D749F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содействие трудоустройству незанятых инвалидов трудоспособного возраста, в том числе инвалидов молодого возраста, на оборудованные (оснащенн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ые) рабочие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«Мегионский центр занятости населения» проводится отбор получателей субсидии при реализации мероприятий: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организация 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проведения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плачиваемых общественных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содействие временному трудоустройству в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 коммерческого сегмента рынка труда лиц, освобожденных из учреждений, исполняющих наказания в виде лишения свободы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организация временного трудоустройства граждан предпенсионного и пенсионного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Pr="00D749FF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 стажировки инвалидов трудоспособного возраста, в том числе инвалидов молодого возраста и инвалидов, получивших инвалидность впервые</w:t>
      </w:r>
      <w:r w:rsidR="00D749F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содействие трудоустройству незанятых инвалидов трудоспособного возраста, в том числе инвалидов молодого возраста,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оборудованные (оснащенные) рабочие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предложение, отбор), направленных работодателями для участия в отборе. 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749FF" w:rsidRPr="00D749F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 2021 года, 09 часов 30 минут до 30 июня 2021 года </w:t>
      </w:r>
      <w:r w:rsidR="00D749FF" w:rsidRPr="00D749F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749FF" w:rsidRPr="00D749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Место нахождения,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почтовый адрес и адрес электронной почты, номер контактного телефона центра занятости населения: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Мегион; 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628681 Российская Федерация, Ханты-Мансийский автономный округ - Югра, город Мегион, ул. Сутормина д. 14</w:t>
      </w:r>
    </w:p>
    <w:p w:rsidR="002D3D47" w:rsidRDefault="002454B1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sz w:val="28"/>
          <w:szCs w:val="28"/>
          <w:lang w:val="en-US"/>
        </w:rPr>
        <w:t>meg_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@admhmao.ru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(34643) 2-44-49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 w:rsidR="002D3D47" w:rsidRDefault="002454B1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 о предоставлении субс</w:t>
      </w:r>
      <w:r>
        <w:rPr>
          <w:rFonts w:ascii="Times New Roman" w:hAnsi="Times New Roman" w:cs="Times New Roman"/>
          <w:color w:val="000000"/>
          <w:sz w:val="28"/>
          <w:szCs w:val="28"/>
        </w:rPr>
        <w:t>идии.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по организации временного трудоустройства безработных граждан, испытывающих трудности в поиске работы,  организации проведения оплачиваемых общественных работ для не занятых трудовой деяте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льностью и безработных граждан, организации стажировки выпускников профессиональных образовательных организаций и образовательных организаций высшего образования в возрасте до 25 лет, организации временного трудоустройства безработных граждан в возрасте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 до 20 лет, имеющих среднее профессиональное образование и ищущих работу впервые, содействию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свободы, орг</w:t>
      </w:r>
      <w:r>
        <w:rPr>
          <w:rFonts w:ascii="Times New Roman" w:hAnsi="Times New Roman" w:cs="Times New Roman"/>
          <w:color w:val="000000"/>
          <w:sz w:val="28"/>
          <w:szCs w:val="28"/>
        </w:rPr>
        <w:t>анизации временного трудоустройства граждан предпенсионного и пенсионного возраста, организации стажировки инвалидов трудоспособного возраста, в том числе инвалидов молодого возраста и инвалидов, получивших инвалидность впервые является количество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ванных временных рабочих мест для трудоустройства граждан.</w:t>
      </w:r>
    </w:p>
    <w:p w:rsidR="002D3D47" w:rsidRDefault="002454B1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инвалидов, родителей, женщин на оснащенные (дооснащенные) постоянные рабочие места на дату завершения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срока действия соглашения о предоставлении субсидии.</w:t>
      </w:r>
    </w:p>
    <w:p w:rsidR="002D3D47" w:rsidRDefault="002454B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Требованиями к работодателям, которым необходимо с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оответствовать на дату представления предложения в центр занятости населения: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о налогах и сборах;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деятельность не приостановлена в порядке, предусмотренном законодательством Российской Федерации (для юридических лиц);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предпринимателей, глав крестьянских (фермерских) хозяйств);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просроченной задолженности перед бюджетом автономного округа;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компенсация расходов работодателя  по оплате труда граждан, участвую</w:t>
      </w:r>
      <w:r>
        <w:rPr>
          <w:rFonts w:ascii="Times New Roman" w:hAnsi="Times New Roman" w:cs="Times New Roman"/>
          <w:color w:val="000000"/>
          <w:sz w:val="28"/>
          <w:szCs w:val="28"/>
        </w:rPr>
        <w:t>щих в мероприятиях временного и постоянного трудоустройства;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воспитывающих детей-инвалидов; женщин, женщина, осуществляющая  уход за ребенком в возрасте до 3 лет.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</w:t>
      </w:r>
      <w:r>
        <w:rPr>
          <w:rFonts w:ascii="Times New Roman" w:hAnsi="Times New Roman" w:cs="Times New Roman"/>
          <w:color w:val="000000"/>
          <w:sz w:val="28"/>
          <w:szCs w:val="28"/>
        </w:rPr>
        <w:t>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ованных руководителе или главном бухгалтере работодателя.</w:t>
      </w:r>
    </w:p>
    <w:p w:rsidR="002D3D47" w:rsidRDefault="00245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</w:t>
      </w:r>
      <w:r>
        <w:rPr>
          <w:rFonts w:ascii="Times New Roman" w:hAnsi="Times New Roman" w:cs="Times New Roman"/>
          <w:color w:val="000000"/>
          <w:sz w:val="28"/>
          <w:szCs w:val="28"/>
        </w:rPr>
        <w:t>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 из Единого государственного реестра юридических лиц (в Федеральной налоговой службе) – представление документа не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обязательным;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тавление документа не является обязательным;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налоговой службе) – представление документа не является обязательным;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</w:t>
      </w:r>
      <w:r>
        <w:rPr>
          <w:rFonts w:ascii="Times New Roman" w:hAnsi="Times New Roman" w:cs="Times New Roman"/>
          <w:color w:val="000000"/>
          <w:sz w:val="28"/>
          <w:szCs w:val="28"/>
        </w:rPr>
        <w:t>ринимателей, выданная в течение 10 рабочих дней после получения уведомления о наличии неисполненной обязанности по уплате налогов, сборов, страховых взносов, пеней, штрафов, процентов, направленного в адрес работодателя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представляется в случае наличия неи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сполненной  обязанности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D3D47" w:rsidRDefault="00245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работодатель подтверждает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иной информации о себе, связанной с проведением отбора, а также для работодателей из числа физических лиц – согласие на обработку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персональных данных;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занятости населения представителя работодателя);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входящие в состав предложения, прошитые и пронумерованные, подписанн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Отзыв предложения допускается на основании личного заявления работодателя, документы, входящие в состав предложения, возвращает центр заня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тости населения работодателю в день его обращения с личным заявлением об отзыве предложения. </w:t>
      </w:r>
    </w:p>
    <w:p w:rsidR="002D3D47" w:rsidRDefault="00245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</w:t>
      </w:r>
      <w:r>
        <w:rPr>
          <w:rFonts w:ascii="Times New Roman" w:hAnsi="Times New Roman" w:cs="Times New Roman"/>
          <w:color w:val="000000"/>
          <w:sz w:val="28"/>
          <w:szCs w:val="28"/>
        </w:rPr>
        <w:t>ройства либо подать предложение по каждому направлению отдельно.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(отклонении предложения и отказе в предоставлении субсидии).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работодателем информации, в том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 о месте нахождения и адресе юридического лица;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2D3D47" w:rsidRDefault="002454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нным нормативным правовым актам критериям и (или) категориям.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об отклонении предложения и отказе в предоставлении субсидии.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2D3D47" w:rsidRDefault="00245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u w:val="single"/>
        </w:rPr>
        <w:t>предоставления работодателям разъяснений объявления об отборе, даты начала и окончания срока такого предоставления</w:t>
      </w:r>
    </w:p>
    <w:p w:rsidR="002D3D47" w:rsidRDefault="002454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связи.</w:t>
      </w:r>
    </w:p>
    <w:p w:rsidR="002D3D47" w:rsidRDefault="002454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представления разъяснения объявления об отборе: с </w:t>
      </w:r>
      <w:r>
        <w:rPr>
          <w:rFonts w:ascii="Times New Roman" w:eastAsia="Times New Roman" w:hAnsi="Times New Roman" w:cs="Times New Roman"/>
          <w:sz w:val="28"/>
          <w:szCs w:val="28"/>
        </w:rPr>
        <w:t>16 марта 2021 года по 30 июня 2021 года.</w:t>
      </w:r>
    </w:p>
    <w:p w:rsidR="002D3D47" w:rsidRDefault="002454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Контактный телефон для получения консультаций по вопросам разъяснений объявления об отборе – 8 (34643) 22116.</w:t>
      </w:r>
    </w:p>
    <w:p w:rsidR="002D3D47" w:rsidRDefault="00245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</w:t>
      </w:r>
      <w:r>
        <w:rPr>
          <w:rFonts w:ascii="Times New Roman" w:hAnsi="Times New Roman" w:cs="Times New Roman"/>
          <w:sz w:val="28"/>
          <w:szCs w:val="28"/>
          <w:u w:val="single"/>
        </w:rPr>
        <w:t>ии должен подписать соглашение о предоставлении субсидии (далее – Соглашение):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работодателя). </w:t>
      </w:r>
    </w:p>
    <w:p w:rsidR="002D3D47" w:rsidRDefault="00245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2D3D47" w:rsidRDefault="00245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размещения резуль</w:t>
      </w:r>
      <w:r>
        <w:rPr>
          <w:rFonts w:ascii="Times New Roman" w:hAnsi="Times New Roman" w:cs="Times New Roman"/>
          <w:sz w:val="28"/>
          <w:szCs w:val="28"/>
          <w:u w:val="single"/>
        </w:rPr>
        <w:t>татов отбора на едином портале (при наличии технической возможности) и официальном сайте: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</w:t>
      </w:r>
      <w:r>
        <w:rPr>
          <w:rFonts w:ascii="Times New Roman" w:hAnsi="Times New Roman" w:cs="Times New Roman"/>
          <w:color w:val="000000"/>
          <w:sz w:val="28"/>
          <w:szCs w:val="28"/>
        </w:rPr>
        <w:t>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редложения которых были рассмотрены;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2D3D47" w:rsidRDefault="00245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(получателей) субсидии, с которым заключается Соглашение, и размер предоставляемой ему (им) субсидии.</w:t>
      </w:r>
    </w:p>
    <w:p w:rsidR="002D3D47" w:rsidRDefault="002454B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D3D47" w:rsidRDefault="002D3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3D47" w:rsidRDefault="002454B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2D3D47" w:rsidRDefault="002454B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2D3D47" w:rsidRDefault="002D3D4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3D47" w:rsidRDefault="002454B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2D3D47" w:rsidRDefault="002454B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 «Мегионский центр занятости населения»</w:t>
      </w:r>
    </w:p>
    <w:p w:rsidR="002D3D47" w:rsidRDefault="002454B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Н.Р. Карповой</w:t>
      </w:r>
    </w:p>
    <w:p w:rsidR="002D3D47" w:rsidRDefault="002D3D4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D47" w:rsidRDefault="002454B1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D3D47" w:rsidRDefault="002454B1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и постоянного</w:t>
      </w:r>
    </w:p>
    <w:p w:rsidR="002D3D47" w:rsidRDefault="002454B1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D3D47" w:rsidRDefault="002D3D4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D47" w:rsidRDefault="002454B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(полное </w:t>
      </w:r>
      <w:r>
        <w:rPr>
          <w:rFonts w:ascii="Times New Roman" w:hAnsi="Times New Roman" w:cs="Times New Roman"/>
          <w:sz w:val="28"/>
          <w:szCs w:val="28"/>
        </w:rPr>
        <w:t>наименование работодателя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ИНН, ОГРН, КПП, адрес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должность и ФИО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руководителя)</w:t>
      </w:r>
    </w:p>
    <w:p w:rsidR="002D3D47" w:rsidRDefault="002454B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</w:t>
      </w:r>
    </w:p>
    <w:p w:rsidR="002D3D47" w:rsidRDefault="002454B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приложе</w:t>
      </w:r>
      <w:r>
        <w:rPr>
          <w:rFonts w:ascii="Times New Roman" w:hAnsi="Times New Roman" w:cs="Times New Roman"/>
          <w:sz w:val="28"/>
          <w:szCs w:val="28"/>
        </w:rPr>
        <w:t xml:space="preserve">ние 14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 343-п,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D3D47" w:rsidRDefault="002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подтверждаю соответствие требованиям, установленным пунктом 2.2 Порядка к работодателям.</w:t>
      </w:r>
    </w:p>
    <w:p w:rsidR="002D3D47" w:rsidRDefault="002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финансов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Федерации), ознакомлен.</w:t>
      </w:r>
    </w:p>
    <w:p w:rsidR="002D3D47" w:rsidRDefault="002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связанной с проведением отбора 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________.</w:t>
      </w:r>
    </w:p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(согласен/ не согласен, нужное указать прописью)</w:t>
      </w:r>
    </w:p>
    <w:p w:rsidR="002D3D47" w:rsidRDefault="002D3D4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D3D47" w:rsidRDefault="002D3D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D3D47" w:rsidRDefault="002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информация об организации временных/ создании постоянных рабочих мест; </w:t>
      </w:r>
    </w:p>
    <w:p w:rsidR="002D3D47" w:rsidRDefault="002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лица, действующего от имени работодателя, претендующего на </w:t>
      </w:r>
      <w:r>
        <w:rPr>
          <w:rFonts w:ascii="Times New Roman" w:hAnsi="Times New Roman" w:cs="Times New Roman"/>
          <w:sz w:val="28"/>
          <w:szCs w:val="28"/>
        </w:rPr>
        <w:t>получение 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909" w:history="1">
        <w:r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автономного округа – Югры,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иные документы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льством Российской Федерации о налогах и сборах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D3D47" w:rsidRDefault="00245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D3D47" w:rsidRDefault="002D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D47" w:rsidRDefault="002454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</w:t>
      </w:r>
      <w:r>
        <w:rPr>
          <w:rFonts w:ascii="Times New Roman" w:hAnsi="Times New Roman" w:cs="Times New Roman"/>
          <w:sz w:val="28"/>
          <w:szCs w:val="28"/>
        </w:rPr>
        <w:t>ель</w:t>
      </w:r>
    </w:p>
    <w:p w:rsidR="002D3D47" w:rsidRDefault="002D3D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D47" w:rsidRDefault="002454B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                 (подпись)                      (расшифровка подписи)</w:t>
      </w:r>
    </w:p>
    <w:p w:rsidR="002D3D47" w:rsidRDefault="002D3D4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D47" w:rsidRDefault="002454B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D3D47" w:rsidRDefault="002D3D4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D47" w:rsidRDefault="002454B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2D3D47" w:rsidRDefault="002D3D4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D47" w:rsidRDefault="002D3D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3D47" w:rsidRDefault="002D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D3D47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D3D47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47" w:rsidRDefault="002454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Информация о создании постоянных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рабочих мест</w:t>
            </w:r>
          </w:p>
        </w:tc>
      </w:tr>
      <w:tr w:rsidR="002D3D47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 ____________________________________________________________________________________________</w:t>
            </w:r>
          </w:p>
        </w:tc>
      </w:tr>
      <w:tr w:rsidR="002D3D47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47" w:rsidRDefault="002D3D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47" w:rsidRDefault="002D3D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47" w:rsidRDefault="002D3D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47" w:rsidRDefault="002D3D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47" w:rsidRDefault="002D3D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D47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D3D47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3D47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Содействие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D3D47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D3D4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Содействие трудоустройству незанятых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2D3D47"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D3D4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D3D4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D3D4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D3D47">
        <w:trPr>
          <w:trHeight w:val="6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D3D4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D47" w:rsidRDefault="002454B1">
      <w:r>
        <w:br w:type="page"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D3D47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 организации временных рабочих мест</w:t>
            </w:r>
          </w:p>
        </w:tc>
      </w:tr>
      <w:tr w:rsidR="002D3D47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 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D47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D47" w:rsidRDefault="002D3D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D47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 тарифной ставки, на которую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планируется принять гражданина</w:t>
            </w:r>
          </w:p>
        </w:tc>
      </w:tr>
      <w:tr w:rsidR="002D3D47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3D4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2D3D47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2D3D47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Организация проведения оплачиваемых общественных работ для не занятых трудовой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деятельностью и безработных граждан</w:t>
            </w:r>
          </w:p>
        </w:tc>
      </w:tr>
      <w:tr w:rsidR="002D3D47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2D3D47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2D3D47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2D3D47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анятости населения в целях поиска подходящей работы</w:t>
            </w:r>
          </w:p>
        </w:tc>
      </w:tr>
      <w:tr w:rsidR="002D3D47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предпенсионного и пенсионного возраста </w:t>
            </w:r>
          </w:p>
        </w:tc>
      </w:tr>
      <w:tr w:rsidR="002D3D47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2D3D47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3D4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2D3D47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69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11. Дополнительное мероприятие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2D3D47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D3D47" w:rsidRDefault="0024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D3D47" w:rsidRDefault="002D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D47">
        <w:trPr>
          <w:trHeight w:val="363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D47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47" w:rsidRDefault="002D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D47" w:rsidRDefault="002D3D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47" w:rsidRDefault="002D3D47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D3D4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D3D47" w:rsidRDefault="002454B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2D3D47" w:rsidRDefault="002454B1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2D3D47" w:rsidRDefault="002D3D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2D3D47" w:rsidRDefault="002454B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>
        <w:rPr>
          <w:rFonts w:ascii="Times New Roman" w:hAnsi="Times New Roman" w:cs="Times New Roman"/>
          <w:sz w:val="22"/>
          <w:szCs w:val="24"/>
        </w:rPr>
        <w:t>СПРАВКА</w:t>
      </w:r>
    </w:p>
    <w:p w:rsidR="002D3D47" w:rsidRDefault="002454B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2D3D47" w:rsidRDefault="002454B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бюджетным </w:t>
      </w:r>
      <w:r>
        <w:rPr>
          <w:rFonts w:ascii="Times New Roman" w:hAnsi="Times New Roman" w:cs="Times New Roman"/>
          <w:sz w:val="22"/>
          <w:szCs w:val="24"/>
        </w:rPr>
        <w:t>инвестициям и иным средствам, предоставленным</w:t>
      </w:r>
    </w:p>
    <w:p w:rsidR="002D3D47" w:rsidRDefault="002454B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2D3D47" w:rsidRDefault="002454B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2D3D47" w:rsidRDefault="002D3D4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2D3D47" w:rsidRDefault="002D3D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2D3D47">
        <w:tc>
          <w:tcPr>
            <w:tcW w:w="2977" w:type="dxa"/>
            <w:vMerge w:val="restart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ономного округа – Югры</w:t>
            </w:r>
          </w:p>
        </w:tc>
        <w:tc>
          <w:tcPr>
            <w:tcW w:w="3867" w:type="dxa"/>
            <w:gridSpan w:val="5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Договоры (конт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3D47">
        <w:tc>
          <w:tcPr>
            <w:tcW w:w="2977" w:type="dxa"/>
            <w:vMerge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3D47">
        <w:tc>
          <w:tcPr>
            <w:tcW w:w="2977" w:type="dxa"/>
            <w:vMerge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2D3D47" w:rsidRDefault="002D3D4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2D3D47" w:rsidRDefault="002454B1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2D3D47">
        <w:tc>
          <w:tcPr>
            <w:tcW w:w="2977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2D3D47" w:rsidRDefault="002D3D47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2D3D47" w:rsidRDefault="002454B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</w:t>
      </w:r>
      <w:r>
        <w:rPr>
          <w:rFonts w:ascii="Times New Roman" w:hAnsi="Times New Roman" w:cs="Times New Roman"/>
          <w:sz w:val="22"/>
          <w:szCs w:val="24"/>
        </w:rPr>
        <w:t>милия, имя, отчество)            (телефон)</w:t>
      </w:r>
    </w:p>
    <w:p w:rsidR="002D3D47" w:rsidRDefault="002454B1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2D3D4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619"/>
    <w:multiLevelType w:val="hybridMultilevel"/>
    <w:tmpl w:val="87F42802"/>
    <w:lvl w:ilvl="0" w:tplc="AE520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47"/>
    <w:rsid w:val="002454B1"/>
    <w:rsid w:val="002D3D47"/>
    <w:rsid w:val="00D7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D5D9B-63A5-4438-9405-3576A45D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Pr>
      <w:vanish w:val="0"/>
      <w:webHidden w:val="0"/>
      <w:specVanish w:val="0"/>
    </w:rPr>
  </w:style>
  <w:style w:type="paragraph" w:customStyle="1" w:styleId="Default">
    <w:name w:val="Default"/>
    <w:qFormat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zn-kogaly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C35D-DE1A-4DD0-A833-C2C3119A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Аюпова Богдана Васильевна</cp:lastModifiedBy>
  <cp:revision>7</cp:revision>
  <dcterms:created xsi:type="dcterms:W3CDTF">2021-03-15T10:33:00Z</dcterms:created>
  <dcterms:modified xsi:type="dcterms:W3CDTF">2021-03-16T10:41:00Z</dcterms:modified>
</cp:coreProperties>
</file>