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FD5" w:rsidRDefault="00966FD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66FD5" w:rsidRDefault="00334AA5" w:rsidP="006F4622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  <w:r w:rsidR="00D156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 1</w:t>
      </w:r>
    </w:p>
    <w:p w:rsidR="006F4622" w:rsidRDefault="00334AA5" w:rsidP="006F4622">
      <w:pPr>
        <w:pStyle w:val="ConsPlusNormal1"/>
        <w:spacing w:before="220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6F462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 проведении отбора получателей субсидии при реал</w:t>
      </w:r>
      <w:r w:rsidR="008E06DA" w:rsidRPr="006F462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изации</w:t>
      </w:r>
      <w:r w:rsidR="006F462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8E06DA" w:rsidRPr="006F462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мероприятий:</w:t>
      </w:r>
      <w:r w:rsidRPr="006F462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6F4622" w:rsidRPr="006F4622" w:rsidRDefault="006F4622" w:rsidP="006F4622">
      <w:pPr>
        <w:pStyle w:val="ConsPlusNormal1"/>
        <w:spacing w:before="22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6F4622">
        <w:rPr>
          <w:sz w:val="28"/>
          <w:szCs w:val="28"/>
          <w:lang w:val="ru-RU"/>
        </w:rPr>
        <w:t xml:space="preserve">организация временного трудоустройства несовершеннолетних граждан в возрасте от 14 до 18 лет в свободное от учебы время (основное </w:t>
      </w:r>
      <w:hyperlink r:id="rId7" w:history="1">
        <w:r w:rsidRPr="006F4622">
          <w:rPr>
            <w:rStyle w:val="af"/>
            <w:sz w:val="28"/>
            <w:szCs w:val="28"/>
            <w:lang w:val="ru-RU"/>
          </w:rPr>
          <w:t>мероприятие 1.5</w:t>
        </w:r>
      </w:hyperlink>
      <w:r w:rsidRPr="006F4622">
        <w:rPr>
          <w:sz w:val="28"/>
          <w:szCs w:val="28"/>
          <w:lang w:val="ru-RU"/>
        </w:rPr>
        <w:t>"Содействие занятости молодежи" подпрограммы 1 "Содействие трудоустройству граждан" государственной программы (далее - основное мероприятие 1.5);</w:t>
      </w:r>
    </w:p>
    <w:p w:rsidR="006F4622" w:rsidRPr="006F4622" w:rsidRDefault="006F4622" w:rsidP="006F4622">
      <w:pPr>
        <w:pStyle w:val="ConsPlusNormal1"/>
        <w:spacing w:before="220"/>
        <w:ind w:firstLine="540"/>
        <w:jc w:val="both"/>
        <w:rPr>
          <w:sz w:val="28"/>
          <w:szCs w:val="28"/>
          <w:lang w:val="ru-RU"/>
        </w:rPr>
      </w:pPr>
      <w:bookmarkStart w:id="0" w:name="P59"/>
      <w:bookmarkEnd w:id="0"/>
      <w:r>
        <w:rPr>
          <w:sz w:val="28"/>
          <w:szCs w:val="28"/>
          <w:lang w:val="ru-RU"/>
        </w:rPr>
        <w:t xml:space="preserve">- </w:t>
      </w:r>
      <w:r w:rsidRPr="006F4622">
        <w:rPr>
          <w:sz w:val="28"/>
          <w:szCs w:val="28"/>
          <w:lang w:val="ru-RU"/>
        </w:rPr>
        <w:t xml:space="preserve">организация временного трудоустройства граждан (безработных граждан), испытывающих трудности в поиске работы (основное </w:t>
      </w:r>
      <w:hyperlink r:id="rId8" w:history="1">
        <w:r w:rsidRPr="006F4622">
          <w:rPr>
            <w:rStyle w:val="af"/>
            <w:sz w:val="28"/>
            <w:szCs w:val="28"/>
            <w:lang w:val="ru-RU"/>
          </w:rPr>
          <w:t>мероприятие 1.2</w:t>
        </w:r>
      </w:hyperlink>
      <w:r w:rsidRPr="006F4622">
        <w:rPr>
          <w:sz w:val="28"/>
          <w:szCs w:val="28"/>
          <w:lang w:val="ru-RU"/>
        </w:rPr>
        <w:t>"Содействие улучшению положения на рынке труда не занятых трудовой деятельностью и безработных граждан" подпрограммы 1 "Содействие трудоустройству граждан" государственной программы (далее - основное мероприятие 1.2);</w:t>
      </w:r>
    </w:p>
    <w:p w:rsidR="006F4622" w:rsidRPr="006F4622" w:rsidRDefault="006F4622" w:rsidP="006F4622">
      <w:pPr>
        <w:pStyle w:val="ConsPlusNormal1"/>
        <w:spacing w:before="22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6F4622">
        <w:rPr>
          <w:sz w:val="28"/>
          <w:szCs w:val="28"/>
          <w:lang w:val="ru-RU"/>
        </w:rPr>
        <w:t>организация проведения оплачиваемых общественных работ для не занятых трудовой деятельностью и безработных граждан (основное мероприятие 1.2);</w:t>
      </w:r>
    </w:p>
    <w:p w:rsidR="006F4622" w:rsidRPr="006F4622" w:rsidRDefault="006F4622" w:rsidP="006F4622">
      <w:pPr>
        <w:pStyle w:val="ConsPlusNormal1"/>
        <w:spacing w:before="220"/>
        <w:ind w:firstLine="540"/>
        <w:jc w:val="both"/>
        <w:rPr>
          <w:sz w:val="28"/>
          <w:szCs w:val="28"/>
          <w:lang w:val="ru-RU"/>
        </w:rPr>
      </w:pPr>
      <w:bookmarkStart w:id="1" w:name="P61"/>
      <w:bookmarkEnd w:id="1"/>
      <w:r>
        <w:rPr>
          <w:sz w:val="28"/>
          <w:szCs w:val="28"/>
          <w:lang w:val="ru-RU"/>
        </w:rPr>
        <w:t xml:space="preserve">- </w:t>
      </w:r>
      <w:r w:rsidRPr="006F4622">
        <w:rPr>
          <w:sz w:val="28"/>
          <w:szCs w:val="28"/>
          <w:lang w:val="ru-RU"/>
        </w:rPr>
        <w:t xml:space="preserve">организация временного трудоустройства выпускников в возрасте от 18 до 25 лет, имеющих среднее профессиональное образование или высшее образование (основное </w:t>
      </w:r>
      <w:hyperlink r:id="rId9" w:history="1">
        <w:r w:rsidRPr="006F4622">
          <w:rPr>
            <w:rStyle w:val="af"/>
            <w:sz w:val="28"/>
            <w:szCs w:val="28"/>
            <w:lang w:val="ru-RU"/>
          </w:rPr>
          <w:t>мероприятие 1.5</w:t>
        </w:r>
      </w:hyperlink>
      <w:r w:rsidRPr="006F4622">
        <w:rPr>
          <w:sz w:val="28"/>
          <w:szCs w:val="28"/>
          <w:lang w:val="ru-RU"/>
        </w:rPr>
        <w:t>);</w:t>
      </w:r>
    </w:p>
    <w:p w:rsidR="006F4622" w:rsidRPr="006F4622" w:rsidRDefault="006F4622" w:rsidP="006F4622">
      <w:pPr>
        <w:pStyle w:val="ConsPlusNormal1"/>
        <w:spacing w:before="22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6F4622">
        <w:rPr>
          <w:sz w:val="28"/>
          <w:szCs w:val="28"/>
          <w:lang w:val="ru-RU"/>
        </w:rPr>
        <w:t xml:space="preserve">организация временного трудоустройства граждан предпенсионного и пенсионного возраста (основное </w:t>
      </w:r>
      <w:hyperlink r:id="rId10" w:history="1">
        <w:r w:rsidRPr="006F4622">
          <w:rPr>
            <w:rStyle w:val="af"/>
            <w:sz w:val="28"/>
            <w:szCs w:val="28"/>
            <w:lang w:val="ru-RU"/>
          </w:rPr>
          <w:t>мероприятие 1.2</w:t>
        </w:r>
      </w:hyperlink>
      <w:r w:rsidRPr="006F4622">
        <w:rPr>
          <w:sz w:val="28"/>
          <w:szCs w:val="28"/>
          <w:lang w:val="ru-RU"/>
        </w:rPr>
        <w:t>);</w:t>
      </w:r>
    </w:p>
    <w:p w:rsidR="006F4622" w:rsidRDefault="006F4622" w:rsidP="006F4622">
      <w:pPr>
        <w:pStyle w:val="ConsPlusNormal1"/>
        <w:spacing w:before="22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6F4622">
        <w:rPr>
          <w:sz w:val="28"/>
          <w:szCs w:val="28"/>
          <w:lang w:val="ru-RU"/>
        </w:rPr>
        <w:t xml:space="preserve">организация стажировок инвалидов трудоспособного возраста, в том числе инвалидов молодого возраста и инвалидов, получивших инвалидность впервые (основное </w:t>
      </w:r>
      <w:hyperlink r:id="rId11" w:history="1">
        <w:r w:rsidRPr="006F4622">
          <w:rPr>
            <w:rStyle w:val="af"/>
            <w:sz w:val="28"/>
            <w:szCs w:val="28"/>
            <w:lang w:val="ru-RU"/>
          </w:rPr>
          <w:t>мероприятие 4.2</w:t>
        </w:r>
      </w:hyperlink>
      <w:r w:rsidRPr="006F4622">
        <w:rPr>
          <w:sz w:val="28"/>
          <w:szCs w:val="28"/>
          <w:lang w:val="ru-RU"/>
        </w:rPr>
        <w:t>"Привлечение работодателей к трудоустройству инвалидов" подпрограммы 4 "Содействие трудоустройству лиц с инвалиднос</w:t>
      </w:r>
      <w:r w:rsidR="00D15608">
        <w:rPr>
          <w:sz w:val="28"/>
          <w:szCs w:val="28"/>
          <w:lang w:val="ru-RU"/>
        </w:rPr>
        <w:t>тью" государственной программы);</w:t>
      </w:r>
    </w:p>
    <w:p w:rsidR="00D15608" w:rsidRPr="00D15608" w:rsidRDefault="00D15608" w:rsidP="00D15608">
      <w:pPr>
        <w:pStyle w:val="ConsPlusNormal1"/>
        <w:spacing w:before="22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D15608">
        <w:rPr>
          <w:sz w:val="28"/>
          <w:szCs w:val="28"/>
          <w:lang w:val="ru-RU"/>
        </w:rPr>
        <w:t xml:space="preserve">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 (основное </w:t>
      </w:r>
      <w:hyperlink r:id="rId12">
        <w:r w:rsidRPr="00D15608">
          <w:rPr>
            <w:color w:val="0000FF"/>
            <w:sz w:val="28"/>
            <w:szCs w:val="28"/>
            <w:lang w:val="ru-RU"/>
          </w:rPr>
          <w:t>мероприятие 4.1</w:t>
        </w:r>
      </w:hyperlink>
      <w:r w:rsidRPr="00D15608">
        <w:rPr>
          <w:sz w:val="28"/>
          <w:szCs w:val="28"/>
          <w:lang w:val="ru-RU"/>
        </w:rPr>
        <w:t>"Оказание комплексной помощи и сопровождения при трудоустройстве инвалидам, детям-инвалидам в возрасте от 14 до 18 лет, обратившимся в органы службы занятости" подпрограммы 4 "Содействие трудоустройству лиц с инвалидностью" государственной программы (далее - основное мероприятие 4.1);</w:t>
      </w:r>
    </w:p>
    <w:p w:rsidR="00D15608" w:rsidRPr="00D15608" w:rsidRDefault="00D15608" w:rsidP="00D15608">
      <w:pPr>
        <w:pStyle w:val="ConsPlusNormal1"/>
        <w:spacing w:before="22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- </w:t>
      </w:r>
      <w:r w:rsidRPr="00D15608">
        <w:rPr>
          <w:sz w:val="28"/>
          <w:szCs w:val="28"/>
          <w:lang w:val="ru-RU"/>
        </w:rPr>
        <w:t xml:space="preserve"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 (основное </w:t>
      </w:r>
      <w:hyperlink r:id="rId13">
        <w:r w:rsidRPr="00D15608">
          <w:rPr>
            <w:color w:val="0000FF"/>
            <w:sz w:val="28"/>
            <w:szCs w:val="28"/>
            <w:lang w:val="ru-RU"/>
          </w:rPr>
          <w:t>мероприятие 1.2</w:t>
        </w:r>
      </w:hyperlink>
      <w:r w:rsidRPr="00D15608">
        <w:rPr>
          <w:sz w:val="28"/>
          <w:szCs w:val="28"/>
          <w:lang w:val="ru-RU"/>
        </w:rPr>
        <w:t>).</w:t>
      </w:r>
    </w:p>
    <w:p w:rsidR="006F4622" w:rsidRDefault="00334AA5" w:rsidP="006F4622">
      <w:pPr>
        <w:pStyle w:val="ConsPlusNormal1"/>
        <w:spacing w:before="220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6F462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Казенным учреждением Ханты-Мансийского автономного округа – Югры «</w:t>
      </w:r>
      <w:r w:rsidR="008E06DA" w:rsidRPr="006F462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Покачевский</w:t>
      </w:r>
      <w:r w:rsidRPr="006F462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центра занятости населения» проводится отбор получателей субсидии при реализации мероприя</w:t>
      </w:r>
      <w:r w:rsidR="006F4622" w:rsidRPr="006F462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тий</w:t>
      </w:r>
      <w:r w:rsidR="006F462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6F4622" w:rsidRPr="006F4622" w:rsidRDefault="0022358E" w:rsidP="006F4622">
      <w:pPr>
        <w:pStyle w:val="ConsPlusNormal1"/>
        <w:spacing w:before="220"/>
        <w:ind w:firstLine="540"/>
        <w:jc w:val="both"/>
        <w:rPr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- </w:t>
      </w:r>
      <w:r w:rsidR="006F4622" w:rsidRPr="006F4622">
        <w:rPr>
          <w:sz w:val="28"/>
          <w:szCs w:val="28"/>
          <w:lang w:val="ru-RU"/>
        </w:rPr>
        <w:t xml:space="preserve">организация временного трудоустройства несовершеннолетних граждан в возрасте от 14 до 18 лет в свободное от учебы время (основное </w:t>
      </w:r>
      <w:hyperlink r:id="rId14" w:history="1">
        <w:r w:rsidR="006F4622" w:rsidRPr="006F4622">
          <w:rPr>
            <w:rStyle w:val="af"/>
            <w:sz w:val="28"/>
            <w:szCs w:val="28"/>
            <w:lang w:val="ru-RU"/>
          </w:rPr>
          <w:t>мероприятие 1.5</w:t>
        </w:r>
      </w:hyperlink>
      <w:r w:rsidR="006F4622" w:rsidRPr="006F4622">
        <w:rPr>
          <w:sz w:val="28"/>
          <w:szCs w:val="28"/>
          <w:lang w:val="ru-RU"/>
        </w:rPr>
        <w:t>"Содействие занятости молодежи" подпрограммы 1 "Содействие трудоустройству граждан" государственной программы (далее - основное мероприятие 1.5);</w:t>
      </w:r>
    </w:p>
    <w:p w:rsidR="006F4622" w:rsidRPr="006F4622" w:rsidRDefault="0022358E" w:rsidP="006F4622">
      <w:pPr>
        <w:pStyle w:val="ConsPlusNormal1"/>
        <w:spacing w:before="22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6F4622" w:rsidRPr="006F4622">
        <w:rPr>
          <w:sz w:val="28"/>
          <w:szCs w:val="28"/>
          <w:lang w:val="ru-RU"/>
        </w:rPr>
        <w:t xml:space="preserve">организация временного трудоустройства граждан (безработных граждан), испытывающих трудности в поиске работы (основное </w:t>
      </w:r>
      <w:hyperlink r:id="rId15" w:history="1">
        <w:r w:rsidR="006F4622" w:rsidRPr="006F4622">
          <w:rPr>
            <w:rStyle w:val="af"/>
            <w:sz w:val="28"/>
            <w:szCs w:val="28"/>
            <w:lang w:val="ru-RU"/>
          </w:rPr>
          <w:t>мероприятие 1.2</w:t>
        </w:r>
      </w:hyperlink>
      <w:r w:rsidR="006F4622" w:rsidRPr="006F4622">
        <w:rPr>
          <w:sz w:val="28"/>
          <w:szCs w:val="28"/>
          <w:lang w:val="ru-RU"/>
        </w:rPr>
        <w:t>"Содействие улучшению положения на рынке труда не занятых трудовой деятельностью и безработных граждан" подпрограммы 1 "Содействие трудоустройству граждан" государственной программы (далее - основное мероприятие 1.2);</w:t>
      </w:r>
    </w:p>
    <w:p w:rsidR="006F4622" w:rsidRPr="006F4622" w:rsidRDefault="0022358E" w:rsidP="006F4622">
      <w:pPr>
        <w:pStyle w:val="ConsPlusNormal1"/>
        <w:spacing w:before="22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6F4622" w:rsidRPr="006F4622">
        <w:rPr>
          <w:sz w:val="28"/>
          <w:szCs w:val="28"/>
          <w:lang w:val="ru-RU"/>
        </w:rPr>
        <w:t>организация проведения оплачиваемых общественных работ для не занятых трудовой деятельностью и безработных граждан (основное мероприятие 1.2);</w:t>
      </w:r>
    </w:p>
    <w:p w:rsidR="006F4622" w:rsidRPr="006F4622" w:rsidRDefault="0022358E" w:rsidP="006F4622">
      <w:pPr>
        <w:pStyle w:val="ConsPlusNormal1"/>
        <w:spacing w:before="22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6F4622" w:rsidRPr="006F4622">
        <w:rPr>
          <w:sz w:val="28"/>
          <w:szCs w:val="28"/>
          <w:lang w:val="ru-RU"/>
        </w:rPr>
        <w:t xml:space="preserve">организация временного трудоустройства выпускников в возрасте от 18 до 25 лет, имеющих среднее профессиональное образование или высшее образование (основное </w:t>
      </w:r>
      <w:hyperlink r:id="rId16" w:history="1">
        <w:r w:rsidR="006F4622" w:rsidRPr="006F4622">
          <w:rPr>
            <w:rStyle w:val="af"/>
            <w:sz w:val="28"/>
            <w:szCs w:val="28"/>
            <w:lang w:val="ru-RU"/>
          </w:rPr>
          <w:t>мероприятие 1.5</w:t>
        </w:r>
      </w:hyperlink>
      <w:r w:rsidR="006F4622" w:rsidRPr="006F4622">
        <w:rPr>
          <w:sz w:val="28"/>
          <w:szCs w:val="28"/>
          <w:lang w:val="ru-RU"/>
        </w:rPr>
        <w:t>);</w:t>
      </w:r>
    </w:p>
    <w:p w:rsidR="006F4622" w:rsidRPr="006F4622" w:rsidRDefault="0022358E" w:rsidP="006F4622">
      <w:pPr>
        <w:pStyle w:val="ConsPlusNormal1"/>
        <w:spacing w:before="22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6F4622" w:rsidRPr="006F4622">
        <w:rPr>
          <w:sz w:val="28"/>
          <w:szCs w:val="28"/>
          <w:lang w:val="ru-RU"/>
        </w:rPr>
        <w:t xml:space="preserve">организация временного трудоустройства граждан предпенсионного и пенсионного возраста (основное </w:t>
      </w:r>
      <w:hyperlink r:id="rId17" w:history="1">
        <w:r w:rsidR="006F4622" w:rsidRPr="006F4622">
          <w:rPr>
            <w:rStyle w:val="af"/>
            <w:sz w:val="28"/>
            <w:szCs w:val="28"/>
            <w:lang w:val="ru-RU"/>
          </w:rPr>
          <w:t>мероприятие 1.2</w:t>
        </w:r>
      </w:hyperlink>
      <w:r w:rsidR="006F4622" w:rsidRPr="006F4622">
        <w:rPr>
          <w:sz w:val="28"/>
          <w:szCs w:val="28"/>
          <w:lang w:val="ru-RU"/>
        </w:rPr>
        <w:t>);</w:t>
      </w:r>
    </w:p>
    <w:p w:rsidR="006F4622" w:rsidRDefault="0022358E" w:rsidP="006F4622">
      <w:pPr>
        <w:pStyle w:val="ConsPlusNormal1"/>
        <w:spacing w:before="22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6F4622" w:rsidRPr="006F4622">
        <w:rPr>
          <w:sz w:val="28"/>
          <w:szCs w:val="28"/>
          <w:lang w:val="ru-RU"/>
        </w:rPr>
        <w:t xml:space="preserve">организация стажировок инвалидов трудоспособного возраста, в том числе инвалидов молодого возраста и инвалидов, получивших инвалидность впервые (основное </w:t>
      </w:r>
      <w:hyperlink r:id="rId18" w:history="1">
        <w:r w:rsidR="006F4622" w:rsidRPr="006F4622">
          <w:rPr>
            <w:rStyle w:val="af"/>
            <w:sz w:val="28"/>
            <w:szCs w:val="28"/>
            <w:lang w:val="ru-RU"/>
          </w:rPr>
          <w:t>мероприятие 4.2</w:t>
        </w:r>
      </w:hyperlink>
      <w:r w:rsidR="006F4622" w:rsidRPr="006F4622">
        <w:rPr>
          <w:sz w:val="28"/>
          <w:szCs w:val="28"/>
          <w:lang w:val="ru-RU"/>
        </w:rPr>
        <w:t>"Привлечение работодателей к трудоустройству инвалидов" подпрограммы 4 "Содействие трудоустройству лиц с инвалиднос</w:t>
      </w:r>
      <w:r w:rsidR="00D15608">
        <w:rPr>
          <w:sz w:val="28"/>
          <w:szCs w:val="28"/>
          <w:lang w:val="ru-RU"/>
        </w:rPr>
        <w:t>тью" государственной программы);</w:t>
      </w:r>
    </w:p>
    <w:p w:rsidR="00485685" w:rsidRPr="00485685" w:rsidRDefault="00485685" w:rsidP="00485685">
      <w:pPr>
        <w:pStyle w:val="ConsPlusNormal1"/>
        <w:spacing w:before="22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485685">
        <w:rPr>
          <w:sz w:val="28"/>
          <w:szCs w:val="28"/>
          <w:lang w:val="ru-RU"/>
        </w:rPr>
        <w:t xml:space="preserve">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 (основное </w:t>
      </w:r>
      <w:hyperlink r:id="rId19">
        <w:r w:rsidRPr="00485685">
          <w:rPr>
            <w:color w:val="0000FF"/>
            <w:sz w:val="28"/>
            <w:szCs w:val="28"/>
            <w:lang w:val="ru-RU"/>
          </w:rPr>
          <w:t>мероприятие 4.1</w:t>
        </w:r>
      </w:hyperlink>
      <w:r w:rsidRPr="00485685">
        <w:rPr>
          <w:sz w:val="28"/>
          <w:szCs w:val="28"/>
          <w:lang w:val="ru-RU"/>
        </w:rPr>
        <w:t xml:space="preserve">"Оказание комплексной помощи и сопровождения при трудоустройстве инвалидам, детям-инвалидам в возрасте от 14 до 18 лет, обратившимся в органы службы занятости" подпрограммы 4 "Содействие трудоустройству лиц с </w:t>
      </w:r>
      <w:r w:rsidRPr="00485685">
        <w:rPr>
          <w:sz w:val="28"/>
          <w:szCs w:val="28"/>
          <w:lang w:val="ru-RU"/>
        </w:rPr>
        <w:lastRenderedPageBreak/>
        <w:t>инвалидностью" государственной программы (далее - основное мероприятие 4.1);</w:t>
      </w:r>
    </w:p>
    <w:p w:rsidR="00485685" w:rsidRPr="00485685" w:rsidRDefault="00485685" w:rsidP="00485685">
      <w:pPr>
        <w:pStyle w:val="ConsPlusNormal1"/>
        <w:spacing w:before="22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485685">
        <w:rPr>
          <w:sz w:val="28"/>
          <w:szCs w:val="28"/>
          <w:lang w:val="ru-RU"/>
        </w:rPr>
        <w:t xml:space="preserve"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 (основное </w:t>
      </w:r>
      <w:hyperlink r:id="rId20">
        <w:r w:rsidRPr="00485685">
          <w:rPr>
            <w:color w:val="0000FF"/>
            <w:sz w:val="28"/>
            <w:szCs w:val="28"/>
            <w:lang w:val="ru-RU"/>
          </w:rPr>
          <w:t>мероприятие 1.2</w:t>
        </w:r>
      </w:hyperlink>
      <w:r w:rsidRPr="00485685">
        <w:rPr>
          <w:sz w:val="28"/>
          <w:szCs w:val="28"/>
          <w:lang w:val="ru-RU"/>
        </w:rPr>
        <w:t>).</w:t>
      </w:r>
    </w:p>
    <w:p w:rsidR="006F4622" w:rsidRDefault="006F4622" w:rsidP="006F4622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077FD" w:rsidRPr="000E70F5" w:rsidRDefault="00E077FD" w:rsidP="00E077FD">
      <w:pPr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0E7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</w:t>
      </w:r>
      <w:r>
        <w:rPr>
          <w:rFonts w:ascii="Times New Roman" w:hAnsi="Times New Roman" w:cs="Times New Roman"/>
          <w:color w:val="000000"/>
          <w:sz w:val="28"/>
          <w:szCs w:val="28"/>
        </w:rPr>
        <w:t>ии мероприятий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предложение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>, отбор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направленных участниками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для участия в отборе. </w:t>
      </w:r>
    </w:p>
    <w:p w:rsidR="00E077FD" w:rsidRPr="00EF55AB" w:rsidRDefault="00E077FD" w:rsidP="00E077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3DFF">
        <w:rPr>
          <w:rFonts w:ascii="Times New Roman" w:hAnsi="Times New Roman" w:cs="Times New Roman"/>
          <w:sz w:val="28"/>
          <w:szCs w:val="28"/>
          <w:u w:val="single"/>
        </w:rPr>
        <w:t>Срок проведения отбора</w:t>
      </w:r>
      <w:r w:rsidRPr="003B3DFF">
        <w:rPr>
          <w:rFonts w:ascii="Times New Roman" w:hAnsi="Times New Roman" w:cs="Times New Roman"/>
          <w:sz w:val="28"/>
          <w:szCs w:val="28"/>
        </w:rPr>
        <w:t xml:space="preserve">: </w:t>
      </w:r>
      <w:r w:rsidR="00A7676F">
        <w:rPr>
          <w:rFonts w:ascii="Times New Roman" w:hAnsi="Times New Roman" w:cs="Times New Roman"/>
          <w:sz w:val="28"/>
          <w:szCs w:val="28"/>
        </w:rPr>
        <w:t>с 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C720D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01.2024  09.00 часов по 30.11.2024 17.00 часов</w:t>
      </w:r>
    </w:p>
    <w:p w:rsidR="00E077FD" w:rsidRDefault="00E077FD" w:rsidP="00E077F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нахождения, почтовый адрес и адрес электронной почты, номер контактного телефона центра занятости населения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</w:p>
    <w:p w:rsidR="00E077FD" w:rsidRPr="009F7807" w:rsidRDefault="00E077FD" w:rsidP="00E077F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Муниципальное образование город </w:t>
      </w:r>
      <w:r>
        <w:rPr>
          <w:rFonts w:ascii="Times New Roman" w:hAnsi="Times New Roman" w:cs="Times New Roman"/>
          <w:color w:val="000000"/>
          <w:sz w:val="28"/>
          <w:szCs w:val="28"/>
        </w:rPr>
        <w:t>Покачи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E077FD" w:rsidRPr="00377304" w:rsidRDefault="00E077FD" w:rsidP="00E077F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628661, Российская Федерация,</w:t>
      </w:r>
      <w:r w:rsidRPr="00377304">
        <w:rPr>
          <w:rFonts w:ascii="Times New Roman" w:hAnsi="Times New Roman" w:cs="Times New Roman"/>
          <w:sz w:val="28"/>
          <w:szCs w:val="28"/>
        </w:rPr>
        <w:t xml:space="preserve"> Ханты-Мансийский автономный округ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377304">
        <w:rPr>
          <w:rFonts w:ascii="Times New Roman" w:hAnsi="Times New Roman" w:cs="Times New Roman"/>
          <w:sz w:val="28"/>
          <w:szCs w:val="28"/>
        </w:rPr>
        <w:t>Югра</w:t>
      </w:r>
      <w:r>
        <w:rPr>
          <w:rFonts w:ascii="Times New Roman" w:hAnsi="Times New Roman" w:cs="Times New Roman"/>
          <w:sz w:val="28"/>
          <w:szCs w:val="28"/>
        </w:rPr>
        <w:t>,Тюменская область, г.Покачи, ул.Таежная, дом 12, кв. 3, 3а</w:t>
      </w:r>
    </w:p>
    <w:p w:rsidR="00E077FD" w:rsidRPr="001D3CF7" w:rsidRDefault="001E0B58" w:rsidP="00E077F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hyperlink r:id="rId21" w:history="1">
        <w:r w:rsidR="00E077FD" w:rsidRPr="00AA4F6A">
          <w:rPr>
            <w:rStyle w:val="af"/>
            <w:rFonts w:ascii="Times New Roman" w:hAnsi="Times New Roman" w:cs="Times New Roman"/>
            <w:sz w:val="28"/>
            <w:szCs w:val="28"/>
            <w:lang w:val="en-US"/>
          </w:rPr>
          <w:t>pok</w:t>
        </w:r>
        <w:r w:rsidR="00E077FD" w:rsidRPr="003E5FC4">
          <w:rPr>
            <w:rStyle w:val="af"/>
            <w:rFonts w:ascii="Times New Roman" w:hAnsi="Times New Roman" w:cs="Times New Roman"/>
            <w:sz w:val="28"/>
            <w:szCs w:val="28"/>
          </w:rPr>
          <w:t>_</w:t>
        </w:r>
        <w:r w:rsidR="00E077FD" w:rsidRPr="00AA4F6A">
          <w:rPr>
            <w:rStyle w:val="af"/>
            <w:rFonts w:ascii="Times New Roman" w:hAnsi="Times New Roman" w:cs="Times New Roman"/>
            <w:sz w:val="28"/>
            <w:szCs w:val="28"/>
            <w:lang w:val="en-US"/>
          </w:rPr>
          <w:t>czn</w:t>
        </w:r>
        <w:r w:rsidR="00E077FD" w:rsidRPr="00AA4F6A">
          <w:rPr>
            <w:rStyle w:val="af"/>
            <w:rFonts w:ascii="Times New Roman" w:hAnsi="Times New Roman" w:cs="Times New Roman"/>
            <w:sz w:val="28"/>
            <w:szCs w:val="28"/>
          </w:rPr>
          <w:t>@</w:t>
        </w:r>
        <w:r w:rsidR="00E077FD" w:rsidRPr="00AA4F6A">
          <w:rPr>
            <w:rStyle w:val="af"/>
            <w:rFonts w:ascii="Times New Roman" w:hAnsi="Times New Roman" w:cs="Times New Roman"/>
            <w:sz w:val="28"/>
            <w:szCs w:val="28"/>
            <w:lang w:val="en-US"/>
          </w:rPr>
          <w:t>admhmao</w:t>
        </w:r>
        <w:r w:rsidR="00E077FD" w:rsidRPr="00AA4F6A">
          <w:rPr>
            <w:rStyle w:val="af"/>
            <w:rFonts w:ascii="Times New Roman" w:hAnsi="Times New Roman" w:cs="Times New Roman"/>
            <w:sz w:val="28"/>
            <w:szCs w:val="28"/>
          </w:rPr>
          <w:t>.ru</w:t>
        </w:r>
      </w:hyperlink>
      <w:r w:rsidR="00E077FD" w:rsidRPr="008E41C6">
        <w:rPr>
          <w:rFonts w:ascii="Times New Roman" w:hAnsi="Times New Roman" w:cs="Times New Roman"/>
          <w:color w:val="000000"/>
          <w:sz w:val="28"/>
          <w:szCs w:val="28"/>
          <w:u w:val="single"/>
        </w:rPr>
        <w:t>,</w:t>
      </w:r>
      <w:r w:rsidR="00E077FD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="00E077FD">
        <w:rPr>
          <w:rFonts w:ascii="Times New Roman" w:hAnsi="Times New Roman" w:cs="Times New Roman"/>
          <w:color w:val="000000"/>
          <w:sz w:val="28"/>
          <w:szCs w:val="28"/>
        </w:rPr>
        <w:t>8 (34669) 7-49-52 (приемная).</w:t>
      </w:r>
    </w:p>
    <w:p w:rsidR="00E077FD" w:rsidRPr="000603E2" w:rsidRDefault="00E077FD" w:rsidP="00E077F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966FD5" w:rsidRDefault="00334AA5" w:rsidP="00404DF3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Результат предоставления субсидии: </w:t>
      </w:r>
    </w:p>
    <w:p w:rsidR="00966FD5" w:rsidRDefault="00334AA5" w:rsidP="00404DF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мероприятий временного трудоустройства указывается результат:</w:t>
      </w:r>
    </w:p>
    <w:p w:rsidR="00966FD5" w:rsidRDefault="00334AA5" w:rsidP="00404DF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количество трудоустроенных граждан на организованные временные рабочие места на дату завершения срока действия соглашения.</w:t>
      </w:r>
    </w:p>
    <w:p w:rsidR="00966FD5" w:rsidRDefault="00334AA5" w:rsidP="00404DF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Показателем для достижения результата предоставления субсидии (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при реализации мероприятий временного трудоустройства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 является количество организованных временных рабочих мест для трудоустройства граждан.</w:t>
      </w:r>
    </w:p>
    <w:p w:rsidR="00966FD5" w:rsidRDefault="00334AA5" w:rsidP="00404DF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мероприятий постоянного трудоустройства указывается результат:</w:t>
      </w:r>
    </w:p>
    <w:p w:rsidR="00966FD5" w:rsidRDefault="00334AA5" w:rsidP="00404DF3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количество трудоустроенных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инвалидов, родителей, женщин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указываются конкретные категории, для которых создаются постоянные рабочие места)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оснащенные (дооснащенные) постоянные рабочие места на дату завершения срока действия соглашения о предоставлении субсидии.</w:t>
      </w:r>
    </w:p>
    <w:p w:rsidR="00966FD5" w:rsidRDefault="00334AA5" w:rsidP="00404DF3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Показателем для достижения результата предоставления субсидии является количество оснащенных (дооснащенных) постоянных рабочих мест для трудоустройства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инвалидов, родителей, женщин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указываются конкретные категории, для которых создаются постоянные рабочие места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). </w:t>
      </w:r>
    </w:p>
    <w:p w:rsidR="00404DF3" w:rsidRDefault="00404DF3" w:rsidP="00404DF3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04DF3" w:rsidRDefault="00404DF3" w:rsidP="00404D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7DCC">
        <w:rPr>
          <w:rFonts w:ascii="Times New Roman" w:hAnsi="Times New Roman" w:cs="Times New Roman"/>
          <w:sz w:val="28"/>
          <w:szCs w:val="28"/>
        </w:rPr>
        <w:t xml:space="preserve">Отбор проводится на Интерактивном портале Департамента труда и занятости населения Ханты-Мансийского автономного округа – Югры в </w:t>
      </w:r>
      <w:r w:rsidRPr="005E7DCC">
        <w:rPr>
          <w:rFonts w:ascii="Times New Roman" w:hAnsi="Times New Roman" w:cs="Times New Roman"/>
          <w:sz w:val="28"/>
          <w:szCs w:val="28"/>
        </w:rPr>
        <w:lastRenderedPageBreak/>
        <w:t>разделе «Работодателям» → «Отбор работодателей для</w:t>
      </w:r>
      <w:r>
        <w:rPr>
          <w:rFonts w:ascii="Times New Roman" w:hAnsi="Times New Roman" w:cs="Times New Roman"/>
          <w:sz w:val="28"/>
          <w:szCs w:val="28"/>
        </w:rPr>
        <w:t xml:space="preserve"> предоставления субсидии» (</w:t>
      </w:r>
      <w:hyperlink r:id="rId22" w:history="1">
        <w:r w:rsidRPr="009E4372">
          <w:rPr>
            <w:rStyle w:val="af"/>
            <w:rFonts w:ascii="Times New Roman" w:hAnsi="Times New Roman" w:cs="Times New Roman"/>
            <w:sz w:val="28"/>
            <w:szCs w:val="28"/>
          </w:rPr>
          <w:t>http://job.admhmao.ru</w:t>
        </w:r>
      </w:hyperlink>
      <w:r w:rsidRPr="00D95CA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04DF3" w:rsidRDefault="00404DF3" w:rsidP="00404DF3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66FD5" w:rsidRDefault="00334AA5" w:rsidP="00404D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Требования, предъявляемые к участникам отбора, которым необходимо соответствовать на дату представления предложения в центр занятости населения:</w:t>
      </w:r>
    </w:p>
    <w:p w:rsidR="00966FD5" w:rsidRDefault="00334AA5" w:rsidP="00404DF3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966FD5" w:rsidRDefault="00334AA5" w:rsidP="00404DF3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работодатель –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Федерации;</w:t>
      </w:r>
    </w:p>
    <w:p w:rsidR="00966FD5" w:rsidRDefault="00334AA5" w:rsidP="00404DF3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работодатель – индивидуальный предприниматель, глава крестьянского (фермерского) хозяйства не прекратил деятельность в качестве индивидуального предпринимателя, главы крестьянского (фермерского) хозяйства;</w:t>
      </w:r>
    </w:p>
    <w:p w:rsidR="00966FD5" w:rsidRDefault="00334AA5" w:rsidP="00404DF3">
      <w:pPr>
        <w:pStyle w:val="ConsPlusNormal"/>
        <w:jc w:val="both"/>
        <w:rPr>
          <w:rFonts w:ascii="Times New Roman" w:hAnsi="Times New Roman" w:cs="Times New Roman"/>
          <w:strike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иметь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актами, а также иной просроченной (неурегулированной) задолженности по денежным обязательствам перед автономным округом;</w:t>
      </w:r>
    </w:p>
    <w:p w:rsidR="00966FD5" w:rsidRDefault="00334AA5" w:rsidP="00404DF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получать средства из бюджета автономного округа на основании иных нормативных правовых актов автономного округа на цели, предусмотренные Порядком  организации мероприятий:</w:t>
      </w:r>
    </w:p>
    <w:p w:rsidR="00966FD5" w:rsidRDefault="00334AA5" w:rsidP="00404DF3">
      <w:pPr>
        <w:spacing w:after="0" w:line="240" w:lineRule="auto"/>
        <w:ind w:firstLine="708"/>
        <w:jc w:val="both"/>
        <w:rPr>
          <w:bCs/>
          <w:i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</w:p>
    <w:p w:rsidR="00966FD5" w:rsidRDefault="00334AA5" w:rsidP="00404DF3">
      <w:pPr>
        <w:widowControl w:val="0"/>
        <w:spacing w:after="0" w:line="240" w:lineRule="auto"/>
        <w:ind w:firstLine="708"/>
        <w:jc w:val="both"/>
        <w:rPr>
          <w:bCs/>
          <w:i/>
        </w:rPr>
      </w:pPr>
      <w:bookmarkStart w:id="2" w:name="undefined"/>
      <w:bookmarkEnd w:id="2"/>
      <w:r>
        <w:rPr>
          <w:rFonts w:ascii="Times New Roman" w:hAnsi="Times New Roman" w:cs="Times New Roman"/>
          <w:i/>
          <w:iCs/>
          <w:sz w:val="28"/>
          <w:szCs w:val="28"/>
        </w:rPr>
        <w:t>- финансовое обеспечение затрат по оснащению (дооснащению) постоянных рабочих мест при реализации мероприятий постоянного трудоустройства инвалидов; многодетных и одиноких родителей, родителей, воспитывающих детей-инвалидов; женщин, жен</w:t>
      </w:r>
      <w:r>
        <w:rPr>
          <w:rFonts w:ascii="Times New Roman" w:hAnsi="Times New Roman" w:cs="Times New Roman"/>
          <w:sz w:val="28"/>
          <w:szCs w:val="28"/>
        </w:rPr>
        <w:t xml:space="preserve">щина, </w:t>
      </w:r>
      <w:r>
        <w:rPr>
          <w:rFonts w:ascii="Times New Roman" w:hAnsi="Times New Roman" w:cs="Times New Roman"/>
          <w:i/>
          <w:iCs/>
          <w:sz w:val="28"/>
          <w:szCs w:val="28"/>
        </w:rPr>
        <w:t>осуществляющая уход за ребенком в возрасте до 3 лет; (указываются цели предоставления субсидии в зависимости от мероприятия по которому объявлен отбор);</w:t>
      </w:r>
    </w:p>
    <w:p w:rsidR="00966FD5" w:rsidRDefault="00334AA5" w:rsidP="00404DF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являться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офшорная компания), а также российским юридическим лицом, в уставном (складочном)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капитале которых доля прямого или косвенного (через третьих лиц) участия офшорных компаний в совокупности превышает </w:t>
      </w:r>
      <w:r>
        <w:rPr>
          <w:rFonts w:ascii="Times New Roman" w:hAnsi="Times New Roman" w:cs="Times New Roman"/>
          <w:color w:val="FF0000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 xml:space="preserve"> процентов (если иное не предусмотрено законодательством Российской Федерации);</w:t>
      </w:r>
    </w:p>
    <w:p w:rsidR="00966FD5" w:rsidRDefault="00334AA5" w:rsidP="00404DF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отсутствие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работодателя.</w:t>
      </w:r>
    </w:p>
    <w:p w:rsidR="00966FD5" w:rsidRDefault="00334AA5" w:rsidP="00404DF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подтверждения соответствия установленным требованиям работодатель представляет следующие документы:</w:t>
      </w:r>
    </w:p>
    <w:p w:rsidR="00966FD5" w:rsidRDefault="00334AA5" w:rsidP="00FE5329">
      <w:pPr>
        <w:pStyle w:val="ConsPlusNormal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EC7E85">
        <w:rPr>
          <w:rFonts w:ascii="Times New Roman" w:hAnsi="Times New Roman" w:cs="Times New Roman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 задолженности перед автономным округом (по форме, утвержденной Департаменто</w:t>
      </w:r>
      <w:r w:rsidR="00FE5329">
        <w:rPr>
          <w:rFonts w:ascii="Times New Roman" w:hAnsi="Times New Roman" w:cs="Times New Roman"/>
          <w:sz w:val="28"/>
          <w:szCs w:val="28"/>
        </w:rPr>
        <w:t>м финансов автономного округа);</w:t>
      </w:r>
    </w:p>
    <w:p w:rsidR="00966FD5" w:rsidRDefault="00334AA5" w:rsidP="00404DF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выписку из Единого государственного реестра юридических лиц (в Федеральной налоговой службе) – представление документа не является обязательным;</w:t>
      </w:r>
    </w:p>
    <w:p w:rsidR="00966FD5" w:rsidRDefault="00334AA5" w:rsidP="00404DF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выписку из Единого государственного реестра индивидуальных предпринимателей (в Федеральной налоговой службе) – представление документа не является обязательным;</w:t>
      </w:r>
    </w:p>
    <w:p w:rsidR="00966FD5" w:rsidRDefault="00334AA5" w:rsidP="00404DF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представление документа не является обязательным.</w:t>
      </w:r>
    </w:p>
    <w:p w:rsidR="00966FD5" w:rsidRDefault="00334AA5" w:rsidP="00404DF3">
      <w:pPr>
        <w:pStyle w:val="ConsPlusNormal"/>
        <w:ind w:firstLine="709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Требования, предъявляемые к форме и содержанию предложений, в том числе порядок их подачи:</w:t>
      </w:r>
    </w:p>
    <w:p w:rsidR="00966FD5" w:rsidRDefault="00334AA5" w:rsidP="00404DF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участия в отборе работодатель либо уполномоченное им лицо представляет в центр занятости населения по месту проведения отбора</w:t>
      </w:r>
      <w:r w:rsidR="00EC7E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предложение, включающее в себя следующие документы:</w:t>
      </w:r>
    </w:p>
    <w:p w:rsidR="00966FD5" w:rsidRDefault="00334AA5" w:rsidP="00404DF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заявление по форме, утвержденной Департаментом и размещенной в объявлении и размещенной в объявлении о проведении отбора посредством запроса предложений, содержащее предложение по реализации мероприятий </w:t>
      </w:r>
      <w:r>
        <w:rPr>
          <w:rFonts w:ascii="Times New Roman" w:hAnsi="Times New Roman" w:cs="Times New Roman"/>
          <w:i/>
          <w:iCs/>
          <w:sz w:val="28"/>
          <w:szCs w:val="28"/>
        </w:rPr>
        <w:t>временного и (или) постоянного трудоустройства (указывается нужное);</w:t>
      </w:r>
    </w:p>
    <w:p w:rsidR="00966FD5" w:rsidRDefault="00334AA5" w:rsidP="00404DF3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966FD5" w:rsidRPr="00EC7E85" w:rsidRDefault="00334AA5" w:rsidP="00404DF3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C7E85">
        <w:rPr>
          <w:rFonts w:ascii="Times New Roman" w:hAnsi="Times New Roman" w:cs="Times New Roman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 задолженности перед автономным округом (по форме, утвержденной </w:t>
      </w:r>
      <w:r w:rsidRPr="00EC7E85">
        <w:rPr>
          <w:rFonts w:ascii="Times New Roman" w:hAnsi="Times New Roman" w:cs="Times New Roman"/>
          <w:sz w:val="28"/>
          <w:szCs w:val="28"/>
        </w:rPr>
        <w:lastRenderedPageBreak/>
        <w:t>Департаментом финансов автономного округа).</w:t>
      </w:r>
    </w:p>
    <w:p w:rsidR="00966FD5" w:rsidRDefault="00334AA5" w:rsidP="00404DF3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Документы, входящие в состав предложения, работодатель представляет на бумажном носителе непосредственно или почтовым отправлением в центр занятости населения по месту проведения отбора. </w:t>
      </w:r>
    </w:p>
    <w:p w:rsidR="00966FD5" w:rsidRDefault="00334AA5" w:rsidP="00404D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Порядок отзыва предложений, их возврата, в том числе основания для такого возврата, порядок внесения в них изменений:</w:t>
      </w:r>
    </w:p>
    <w:p w:rsidR="00966FD5" w:rsidRDefault="00334AA5" w:rsidP="00404D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Отзыв предложения или внесение изменений в предложение</w:t>
      </w:r>
      <w:r w:rsidR="008E06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допускается на основании личного заявления участника отбора, документы, входящие в состав предложения, возвращает центр занятости населения участнику отбора  в день его обращения с личным заявлением об отзыве предложения.</w:t>
      </w:r>
    </w:p>
    <w:p w:rsidR="00966FD5" w:rsidRDefault="00334AA5" w:rsidP="00404DF3">
      <w:pPr>
        <w:pStyle w:val="ConsPlusNormal"/>
        <w:ind w:firstLine="708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Правила рассмотрения и оценки предложений:</w:t>
      </w:r>
    </w:p>
    <w:p w:rsidR="00966FD5" w:rsidRDefault="00334AA5" w:rsidP="00404D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 отбора может подать 1 предложение с целью его 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966FD5" w:rsidRDefault="00334AA5" w:rsidP="00404D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2 рабочих дней после окончания проверки участника  отбора на его 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966FD5" w:rsidRDefault="00334AA5" w:rsidP="00404DF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966FD5" w:rsidRDefault="00334AA5" w:rsidP="00404DF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недостоверность представленной участником отбора информации, в том числе о месте нахождения и адресе юридического лица;</w:t>
      </w:r>
    </w:p>
    <w:p w:rsidR="00966FD5" w:rsidRDefault="00334AA5" w:rsidP="00404DF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несоответствие представленных участником отбора предложений требованиям, установленным в объявлении о проведении отбора, в том числе к форме заявления;</w:t>
      </w:r>
    </w:p>
    <w:p w:rsidR="00966FD5" w:rsidRDefault="00334AA5" w:rsidP="00404D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несоответствие участника отбора установленным требованиям;</w:t>
      </w:r>
    </w:p>
    <w:p w:rsidR="00966FD5" w:rsidRDefault="00334AA5" w:rsidP="00404DF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представление документов, входящих в состав предложения, не в полном объеме, предусмотренном нормативным правовым актом;</w:t>
      </w:r>
    </w:p>
    <w:p w:rsidR="00966FD5" w:rsidRDefault="00334AA5" w:rsidP="00404D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подача участником отбора предложения после даты и (или) времени, определенных для подачи предложений;</w:t>
      </w:r>
    </w:p>
    <w:p w:rsidR="00966FD5" w:rsidRDefault="00334AA5" w:rsidP="00404D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несоответствие участника отбора установленным нормативным правовым актам критериям и (или) категориям.</w:t>
      </w:r>
    </w:p>
    <w:p w:rsidR="00966FD5" w:rsidRDefault="00334AA5" w:rsidP="00404D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966FD5" w:rsidRDefault="00334AA5" w:rsidP="00404D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соответствия участника отбора и представленных им документов требованиям нормативного правового акта  центр занятости населения принимает решение о предоставлении субсидии.</w:t>
      </w:r>
    </w:p>
    <w:p w:rsidR="00966FD5" w:rsidRDefault="00334AA5" w:rsidP="00404DF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Порядок предоставления </w:t>
      </w:r>
      <w:r>
        <w:rPr>
          <w:rFonts w:ascii="Times New Roman" w:hAnsi="Times New Roman" w:cs="Times New Roman"/>
          <w:sz w:val="28"/>
          <w:szCs w:val="28"/>
          <w:u w:val="single"/>
        </w:rPr>
        <w:t>участникам отбора</w:t>
      </w:r>
      <w:r>
        <w:rPr>
          <w:rFonts w:ascii="Times New Roman" w:hAnsi="Times New Roman"/>
          <w:sz w:val="28"/>
          <w:szCs w:val="28"/>
          <w:u w:val="single"/>
        </w:rPr>
        <w:t xml:space="preserve"> разъяснений  объявления об отборе, даты начала и окончания срока такого </w:t>
      </w:r>
      <w:r>
        <w:rPr>
          <w:rFonts w:ascii="Times New Roman" w:hAnsi="Times New Roman"/>
          <w:sz w:val="28"/>
          <w:szCs w:val="28"/>
          <w:u w:val="single"/>
        </w:rPr>
        <w:lastRenderedPageBreak/>
        <w:t>предоставления.</w:t>
      </w:r>
    </w:p>
    <w:p w:rsidR="00966FD5" w:rsidRDefault="00334AA5" w:rsidP="00404DF3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Разъяснения положений объявления об отборе можно получить в центре занятости населения как при личном обращении, так и посредством телефонной связи.</w:t>
      </w:r>
    </w:p>
    <w:p w:rsidR="00404DF3" w:rsidRDefault="00404DF3" w:rsidP="00404DF3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66FD5" w:rsidRDefault="00334AA5" w:rsidP="00404DF3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Срок представления разъяснения объявления об отборе:</w:t>
      </w:r>
    </w:p>
    <w:p w:rsidR="00966FD5" w:rsidRDefault="00A7676F" w:rsidP="00404DF3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FE5329">
        <w:rPr>
          <w:rFonts w:ascii="Times New Roman" w:eastAsia="Times New Roman" w:hAnsi="Times New Roman" w:cs="Times New Roman"/>
          <w:sz w:val="28"/>
          <w:szCs w:val="28"/>
        </w:rPr>
        <w:t xml:space="preserve">9 января 2024 </w:t>
      </w:r>
      <w:r w:rsidR="00334AA5">
        <w:rPr>
          <w:rFonts w:ascii="Times New Roman" w:eastAsia="Times New Roman" w:hAnsi="Times New Roman" w:cs="Times New Roman"/>
          <w:sz w:val="28"/>
          <w:szCs w:val="28"/>
        </w:rPr>
        <w:t xml:space="preserve">года </w:t>
      </w:r>
      <w:r w:rsidR="00FE5329">
        <w:rPr>
          <w:rFonts w:ascii="Times New Roman" w:eastAsia="Times New Roman" w:hAnsi="Times New Roman" w:cs="Times New Roman"/>
          <w:sz w:val="28"/>
          <w:szCs w:val="28"/>
        </w:rPr>
        <w:t xml:space="preserve">по 28 января 2024 </w:t>
      </w:r>
      <w:r w:rsidR="00334AA5">
        <w:rPr>
          <w:rFonts w:ascii="Times New Roman" w:eastAsia="Times New Roman" w:hAnsi="Times New Roman" w:cs="Times New Roman"/>
          <w:sz w:val="28"/>
          <w:szCs w:val="28"/>
        </w:rPr>
        <w:t xml:space="preserve">года (включительно) </w:t>
      </w:r>
    </w:p>
    <w:p w:rsidR="00966FD5" w:rsidRDefault="00334AA5" w:rsidP="00404DF3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Контактный телефон для получения консультаций по вопросам разъяснений о</w:t>
      </w:r>
      <w:r w:rsidR="00FE5329">
        <w:rPr>
          <w:rFonts w:ascii="Times New Roman" w:eastAsia="Times New Roman" w:hAnsi="Times New Roman" w:cs="Times New Roman"/>
          <w:sz w:val="28"/>
          <w:szCs w:val="28"/>
        </w:rPr>
        <w:t>бъявления об отборе – 8 (34669) 73545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66FD5" w:rsidRDefault="00334AA5" w:rsidP="00404DF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Срок, в течение которого победитель отбора (получатель субсидии)  должен подписать соглашение о предоставлении субсидии (далее – Соглашение):</w:t>
      </w:r>
    </w:p>
    <w:p w:rsidR="00966FD5" w:rsidRDefault="00334AA5" w:rsidP="00404D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Подписанный проект Соглашения победитель отбора   направляет в центр занятости населения не позднее 5 рабочих дней со дня его получения (в случае почтового отправления днем получения считается дата, указанная на штампе почтового отделения по месту нахождения победителя).</w:t>
      </w:r>
    </w:p>
    <w:p w:rsidR="00966FD5" w:rsidRDefault="00334AA5" w:rsidP="00404DF3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Условия признания победителя отбора  уклонившимся от заключения Соглашения:</w:t>
      </w:r>
    </w:p>
    <w:p w:rsidR="00966FD5" w:rsidRDefault="00334AA5" w:rsidP="00404D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Победитель отбора считается уклонившимся от заключения Соглашения в случае непредставления в установленные сроки подписанного Соглашения. </w:t>
      </w:r>
    </w:p>
    <w:p w:rsidR="00966FD5" w:rsidRDefault="00334AA5" w:rsidP="00404D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Дата размещения результатов отбора на едином портале (при </w:t>
      </w:r>
      <w:r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 w:rsidR="00966FD5" w:rsidRDefault="00334AA5" w:rsidP="00404D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Центр занятости населения в течение 3 </w:t>
      </w:r>
      <w:r>
        <w:rPr>
          <w:rFonts w:ascii="Times New Roman" w:hAnsi="Times New Roman" w:cs="Times New Roman"/>
          <w:sz w:val="28"/>
        </w:rPr>
        <w:t>рабочих</w:t>
      </w:r>
      <w:r>
        <w:rPr>
          <w:rFonts w:ascii="Times New Roman" w:hAnsi="Times New Roman" w:cs="Times New Roman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 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966FD5" w:rsidRDefault="00334AA5" w:rsidP="00404D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дата, время и место рассмотрения и оценки предложений;</w:t>
      </w:r>
    </w:p>
    <w:p w:rsidR="00966FD5" w:rsidRDefault="00334AA5" w:rsidP="00404D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работодателях, предложения которых были рассмотрены;</w:t>
      </w:r>
    </w:p>
    <w:p w:rsidR="00966FD5" w:rsidRDefault="00334AA5" w:rsidP="00404D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работодателях, предложения котор</w:t>
      </w:r>
      <w:bookmarkStart w:id="3" w:name="_GoBack"/>
      <w:bookmarkEnd w:id="3"/>
      <w:r>
        <w:rPr>
          <w:rFonts w:ascii="Times New Roman" w:hAnsi="Times New Roman" w:cs="Times New Roman"/>
          <w:sz w:val="28"/>
          <w:szCs w:val="28"/>
        </w:rPr>
        <w:t>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966FD5" w:rsidRPr="00AD3432" w:rsidRDefault="00334AA5" w:rsidP="00404D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66FD5" w:rsidRPr="00AD3432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6D136F" w:rsidRDefault="006D136F" w:rsidP="006D136F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Врио директора</w:t>
      </w:r>
    </w:p>
    <w:p w:rsidR="006D136F" w:rsidRDefault="006D136F" w:rsidP="006D136F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КУ«Покачевский </w:t>
      </w:r>
    </w:p>
    <w:p w:rsidR="006D136F" w:rsidRDefault="006D136F" w:rsidP="006D136F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центр занятости населения»</w:t>
      </w:r>
    </w:p>
    <w:p w:rsidR="006D136F" w:rsidRDefault="006D136F" w:rsidP="006D136F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Е.В.Пыжьяновой</w:t>
      </w:r>
    </w:p>
    <w:p w:rsidR="006D136F" w:rsidRDefault="006D136F" w:rsidP="006D136F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D136F" w:rsidRDefault="006D136F" w:rsidP="006D136F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6D136F" w:rsidRDefault="006D136F" w:rsidP="006D136F">
      <w:pPr>
        <w:pStyle w:val="ConsPlusNonformat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об участии в мероприятии(ях)________________________________________________________________ (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например, временного трудоустройства граждан, испытывающих трудности в поиске работы)</w:t>
      </w:r>
    </w:p>
    <w:p w:rsidR="006D136F" w:rsidRDefault="006D136F" w:rsidP="006D136F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6D136F" w:rsidRDefault="006D136F" w:rsidP="006D136F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6D136F" w:rsidRDefault="006D136F" w:rsidP="006D136F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(полное </w:t>
      </w:r>
      <w:r>
        <w:rPr>
          <w:rFonts w:ascii="Times New Roman" w:hAnsi="Times New Roman" w:cs="Times New Roman"/>
        </w:rPr>
        <w:t>наименование работодателя</w:t>
      </w:r>
      <w:r>
        <w:rPr>
          <w:rFonts w:ascii="Times New Roman" w:hAnsi="Times New Roman" w:cs="Times New Roman"/>
          <w:color w:val="000000" w:themeColor="text1"/>
        </w:rPr>
        <w:t xml:space="preserve">, ИНН, ОГРН, КПП, адрес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руководителя)</w:t>
      </w:r>
    </w:p>
    <w:p w:rsidR="006D136F" w:rsidRDefault="006D136F" w:rsidP="006D136F">
      <w:pPr>
        <w:pStyle w:val="ConsPlusNonformat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6D136F" w:rsidRDefault="006D136F" w:rsidP="006D136F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6D136F" w:rsidRDefault="006D136F" w:rsidP="006D136F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порядком предоставления субсидии юридическим и физическим лицам на организацию временного и постоянного трудоустройства граждан (далее – Порядок) </w:t>
      </w:r>
      <w:r>
        <w:rPr>
          <w:rFonts w:ascii="Times New Roman" w:hAnsi="Times New Roman" w:cs="Times New Roman"/>
          <w:sz w:val="28"/>
          <w:szCs w:val="28"/>
        </w:rPr>
        <w:t>– приложение 1 к приказу Департамента труда и занятости населения Ханты-Мансийского автономного округа – Югры «Об утверждении порядков предоставления субсидий из бюджета Ханты-Мансийского автономного округа – Югры юридическим лицам, индивидуальным предпринимателям, физическим лицам – производителям товаров, работ, услуг, некоммерческим организациям, не являющимся государственными учреждениями, при реализации государственной программы Ханты-Мансийского автономного округа – Югры «Поддержка занятости населения» от 9 марта 2023 года № 2-нп предлагаю организацию ________________________________рабочих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мест для временного /постоянного/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(нужное подчеркнуть)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 граждан в соответствии с приложением к заявлению</w:t>
      </w:r>
      <w:r>
        <w:rPr>
          <w:rFonts w:ascii="Times New Roman" w:hAnsi="Times New Roman" w:cs="Times New Roman"/>
          <w:sz w:val="28"/>
          <w:szCs w:val="28"/>
        </w:rPr>
        <w:t>, в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связи с чем, прошу предоставить субсидию в размере  __________________________________ (</w:t>
      </w:r>
      <w:r>
        <w:rPr>
          <w:rFonts w:ascii="Times New Roman" w:hAnsi="Times New Roman" w:cs="Times New Roman"/>
          <w:i/>
          <w:sz w:val="28"/>
          <w:szCs w:val="28"/>
        </w:rPr>
        <w:t>сумма прописью</w:t>
      </w:r>
      <w:r>
        <w:rPr>
          <w:rFonts w:ascii="Times New Roman" w:hAnsi="Times New Roman" w:cs="Times New Roman"/>
          <w:sz w:val="28"/>
          <w:szCs w:val="28"/>
        </w:rPr>
        <w:t>) в целях возмещения затрат по оплате труда граждан, участвующих в мероприятиях временного трудоустройства, с учетом страховых взносов.</w:t>
      </w:r>
    </w:p>
    <w:p w:rsidR="006D136F" w:rsidRDefault="006D136F" w:rsidP="006D13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136F" w:rsidRDefault="006D136F" w:rsidP="006D136F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Настоящим подтверждаю соответствие требованиям, установленным пунктом 10 Порядка.</w:t>
      </w:r>
    </w:p>
    <w:p w:rsidR="006D136F" w:rsidRDefault="006D136F" w:rsidP="006D136F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D136F" w:rsidRDefault="006D136F" w:rsidP="006D13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Сообщаю дополнительные сведения:</w:t>
      </w:r>
    </w:p>
    <w:p w:rsidR="006D136F" w:rsidRDefault="006D136F" w:rsidP="006D13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D136F" w:rsidRDefault="006D136F" w:rsidP="006D136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Руководитель_____________________________________________________</w:t>
      </w:r>
    </w:p>
    <w:p w:rsidR="006D136F" w:rsidRDefault="006D136F" w:rsidP="006D136F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(ФИО, дата рождения (чч.мм.гггг), место рождения)</w:t>
      </w:r>
    </w:p>
    <w:p w:rsidR="006D136F" w:rsidRDefault="006D136F" w:rsidP="006D136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бухгалтер</w:t>
      </w:r>
      <w:r>
        <w:rPr>
          <w:rFonts w:ascii="Times New Roman" w:hAnsi="Times New Roman"/>
          <w:sz w:val="28"/>
          <w:szCs w:val="28"/>
        </w:rPr>
        <w:t> </w:t>
      </w:r>
      <w:r>
        <w:rPr>
          <w:rFonts w:ascii="Times New Roman" w:hAnsi="Times New Roman"/>
          <w:sz w:val="28"/>
          <w:szCs w:val="28"/>
        </w:rPr>
        <w:t>Главный _______________________________________________</w:t>
      </w:r>
    </w:p>
    <w:p w:rsidR="006D136F" w:rsidRDefault="006D136F" w:rsidP="006D136F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(ФИО, дата рождения (чч.мм.гггг), место рождения)</w:t>
      </w:r>
    </w:p>
    <w:p w:rsidR="006D136F" w:rsidRDefault="006D136F" w:rsidP="006D136F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6D136F" w:rsidRDefault="006D136F" w:rsidP="006D136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С содержанием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>
        <w:rPr>
          <w:rFonts w:ascii="Times New Roman" w:hAnsi="Times New Roman"/>
          <w:color w:val="000000"/>
          <w:sz w:val="28"/>
          <w:szCs w:val="28"/>
        </w:rPr>
        <w:t xml:space="preserve">о предоставлении субсидии и </w:t>
      </w:r>
      <w:r>
        <w:rPr>
          <w:rFonts w:ascii="Times New Roman" w:hAnsi="Times New Roman"/>
          <w:color w:val="000000" w:themeColor="text1"/>
          <w:sz w:val="28"/>
          <w:szCs w:val="28"/>
        </w:rPr>
        <w:t>ознакомлен.</w:t>
      </w:r>
    </w:p>
    <w:p w:rsidR="006D136F" w:rsidRDefault="006D136F" w:rsidP="006D136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С условиями на осуществление центром занятости населения, Дептруда и занятости Югры и органом государственного финансового контроля автономного округа проверки соблюдения условий соглашения о предоставлении субсидии, а также условий, целей и порядка предоставления субсидии,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 ________________________________________________________________.</w:t>
      </w:r>
    </w:p>
    <w:p w:rsidR="006D136F" w:rsidRDefault="006D136F" w:rsidP="006D136F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(согласен/ не согласен, нужное указать прописью)</w:t>
      </w:r>
    </w:p>
    <w:p w:rsidR="006D136F" w:rsidRDefault="006D136F" w:rsidP="006D136F">
      <w:pPr>
        <w:pStyle w:val="ConsPlusNonformat"/>
        <w:ind w:firstLine="708"/>
        <w:jc w:val="both"/>
        <w:rPr>
          <w:color w:val="000000" w:themeColor="text1"/>
          <w:sz w:val="28"/>
          <w:szCs w:val="28"/>
        </w:rPr>
      </w:pPr>
    </w:p>
    <w:p w:rsidR="006D136F" w:rsidRDefault="006D136F" w:rsidP="006D136F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 (</w:t>
      </w:r>
      <w:r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>
        <w:rPr>
          <w:rFonts w:ascii="Times New Roman" w:hAnsi="Times New Roman" w:cs="Times New Roman"/>
          <w:sz w:val="28"/>
          <w:szCs w:val="28"/>
        </w:rPr>
        <w:t>) ________________________________________________________________</w:t>
      </w:r>
    </w:p>
    <w:p w:rsidR="006D136F" w:rsidRDefault="006D136F" w:rsidP="006D136F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6D136F" w:rsidRDefault="006D136F" w:rsidP="006D136F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6D136F" w:rsidRDefault="006D136F" w:rsidP="006D136F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 (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указать только нужное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):</w:t>
      </w:r>
    </w:p>
    <w:p w:rsidR="006D136F" w:rsidRDefault="006D136F" w:rsidP="006D136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информацию об организации временных/ создании постоянных рабочих мест; </w:t>
      </w:r>
    </w:p>
    <w:p w:rsidR="006D136F" w:rsidRDefault="006D136F" w:rsidP="006D13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документы, подтверждающие полномочия лица, действующего от имени работодателя, претендующего на получение субсидии</w:t>
      </w:r>
      <w:r>
        <w:rPr>
          <w:rFonts w:ascii="Times New Roman" w:hAnsi="Times New Roman" w:cs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D136F" w:rsidRPr="006D136F" w:rsidRDefault="006D136F" w:rsidP="006D136F">
      <w:pPr>
        <w:pStyle w:val="ConsPlusNormal1"/>
        <w:ind w:firstLine="540"/>
        <w:jc w:val="both"/>
        <w:rPr>
          <w:rFonts w:ascii="Times New Roman" w:hAnsi="Times New Roman" w:cs="Times New Roman"/>
          <w:sz w:val="28"/>
          <w:szCs w:val="28"/>
          <w:highlight w:val="white"/>
          <w:lang w:val="ru-RU"/>
        </w:rPr>
      </w:pPr>
      <w:r w:rsidRPr="006D136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 </w:t>
      </w:r>
      <w:r w:rsidRPr="006D136F">
        <w:rPr>
          <w:rFonts w:ascii="Times New Roman" w:hAnsi="Times New Roman" w:cs="Times New Roman"/>
          <w:sz w:val="28"/>
          <w:szCs w:val="28"/>
          <w:lang w:val="ru-RU"/>
        </w:rPr>
        <w:t>3)</w:t>
      </w:r>
      <w:r w:rsidRPr="006D136F">
        <w:rPr>
          <w:rFonts w:ascii="Times New Roman" w:hAnsi="Times New Roman" w:cs="Times New Roman"/>
          <w:sz w:val="28"/>
          <w:szCs w:val="28"/>
          <w:highlight w:val="white"/>
          <w:lang w:val="ru-RU"/>
        </w:rPr>
        <w:t>справку о просроченной задолженности по субсидиям, бюджетным инвестициям и иным средствам, предоставленным из бюджета автономного округа (по форме, утвержденной Департаментом финансов автономного округа);</w:t>
      </w:r>
    </w:p>
    <w:p w:rsidR="006D136F" w:rsidRDefault="006D136F" w:rsidP="006D136F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4)согласие на обработку персональных данных (</w:t>
      </w:r>
      <w:r>
        <w:rPr>
          <w:rFonts w:ascii="Times New Roman" w:hAnsi="Times New Roman" w:cs="Times New Roman"/>
          <w:i/>
          <w:sz w:val="28"/>
          <w:szCs w:val="28"/>
        </w:rPr>
        <w:t>для работодателей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из числа физических лиц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6D136F" w:rsidRDefault="006D136F" w:rsidP="006D136F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5) иные документы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(указать какие, например: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 сведения о потребности в работниках, наличии свободных рабочих мест (вакантных должностей))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6D136F" w:rsidRDefault="006D136F" w:rsidP="006D13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</w:t>
      </w:r>
    </w:p>
    <w:p w:rsidR="006D136F" w:rsidRDefault="006D136F" w:rsidP="006D136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аботодатель</w:t>
      </w:r>
    </w:p>
    <w:p w:rsidR="006D136F" w:rsidRDefault="006D136F" w:rsidP="006D136F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</w:t>
      </w:r>
    </w:p>
    <w:p w:rsidR="006D136F" w:rsidRDefault="006D136F" w:rsidP="006D136F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(должность)                                                      (подпись)                                  (расшифровка подписи)</w:t>
      </w:r>
    </w:p>
    <w:p w:rsidR="006D136F" w:rsidRDefault="006D136F" w:rsidP="006D136F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D136F" w:rsidRDefault="006D136F" w:rsidP="006D136F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6D136F" w:rsidRDefault="006D136F" w:rsidP="006D136F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D136F" w:rsidRDefault="006D136F" w:rsidP="006D136F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«___» _______________ 202__ г.</w:t>
      </w:r>
    </w:p>
    <w:p w:rsidR="006D136F" w:rsidRDefault="006D136F" w:rsidP="006D136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6D136F">
          <w:pgSz w:w="11906" w:h="16838"/>
          <w:pgMar w:top="1134" w:right="1276" w:bottom="1134" w:left="1559" w:header="709" w:footer="709" w:gutter="0"/>
          <w:cols w:space="720"/>
        </w:sectPr>
      </w:pPr>
    </w:p>
    <w:p w:rsidR="006D136F" w:rsidRDefault="006D136F" w:rsidP="006D136F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временных работ</w:t>
      </w:r>
    </w:p>
    <w:p w:rsidR="006D136F" w:rsidRDefault="006D136F" w:rsidP="006D136F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D136F" w:rsidRDefault="006D136F" w:rsidP="006D136F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6D136F" w:rsidRDefault="006D136F" w:rsidP="006D136F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4760" w:type="dxa"/>
        <w:tblInd w:w="93" w:type="dxa"/>
        <w:tblLayout w:type="fixed"/>
        <w:tblLook w:val="04A0"/>
      </w:tblPr>
      <w:tblGrid>
        <w:gridCol w:w="601"/>
        <w:gridCol w:w="2960"/>
        <w:gridCol w:w="3687"/>
        <w:gridCol w:w="1842"/>
        <w:gridCol w:w="1843"/>
        <w:gridCol w:w="2126"/>
        <w:gridCol w:w="1701"/>
      </w:tblGrid>
      <w:tr w:rsidR="006D136F" w:rsidTr="006D136F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136F" w:rsidRDefault="006D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136F" w:rsidRDefault="006D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136F" w:rsidRDefault="006D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136F" w:rsidRDefault="006D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136F" w:rsidRDefault="006D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136F" w:rsidRDefault="006D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6D136F" w:rsidRDefault="006D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136F" w:rsidRDefault="006D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6D136F" w:rsidTr="006D136F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136F" w:rsidRDefault="006D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136F" w:rsidRDefault="006D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136F" w:rsidRDefault="006D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136F" w:rsidRDefault="006D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136F" w:rsidRDefault="006D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136F" w:rsidRDefault="006D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6D136F" w:rsidTr="006D136F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6D136F" w:rsidRDefault="006D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Организация временного трудоустройства несовершеннолетних граждан в возрасте от 14 до 18 лет в свободное от учёбы время </w:t>
            </w:r>
          </w:p>
        </w:tc>
      </w:tr>
      <w:tr w:rsidR="006D136F" w:rsidTr="006D136F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136F" w:rsidRDefault="006D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136F" w:rsidRDefault="006D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136F" w:rsidRDefault="006D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136F" w:rsidRDefault="006D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136F" w:rsidRDefault="006D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6D136F" w:rsidTr="006D136F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D136F" w:rsidTr="006D136F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D136F" w:rsidTr="006D136F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D136F" w:rsidTr="006D136F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6D136F" w:rsidRDefault="006D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Организация  временного трудоустройства безработных граждан, испытывающих трудности в поиске работы </w:t>
            </w:r>
          </w:p>
        </w:tc>
      </w:tr>
      <w:tr w:rsidR="006D136F" w:rsidTr="006D136F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136F" w:rsidRDefault="006D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136F" w:rsidRDefault="006D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136F" w:rsidRDefault="006D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136F" w:rsidRDefault="006D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136F" w:rsidRDefault="006D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6D136F" w:rsidTr="006D136F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D136F" w:rsidTr="006D136F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D136F" w:rsidTr="006D136F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D136F" w:rsidTr="006D136F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D136F" w:rsidTr="006D136F">
        <w:trPr>
          <w:trHeight w:val="42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6D136F" w:rsidRDefault="006D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6D136F" w:rsidTr="006D136F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136F" w:rsidRDefault="006D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136F" w:rsidRDefault="006D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136F" w:rsidRDefault="006D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136F" w:rsidRDefault="006D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136F" w:rsidRDefault="006D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6D136F" w:rsidTr="006D136F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D136F" w:rsidTr="006D136F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D136F" w:rsidTr="006D136F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D136F" w:rsidTr="006D136F">
        <w:trPr>
          <w:trHeight w:val="48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6D136F" w:rsidRDefault="006D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4.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временного трудоустройства выпускников в возрасте от 18 до 25 лет, имеющих среднее профессиональное образование или высшее образование</w:t>
            </w:r>
          </w:p>
        </w:tc>
      </w:tr>
      <w:tr w:rsidR="006D136F" w:rsidTr="006D136F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D136F" w:rsidTr="006D136F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136F" w:rsidRDefault="006D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D136F" w:rsidTr="006D136F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D136F" w:rsidTr="006D136F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D136F" w:rsidTr="006D136F">
        <w:trPr>
          <w:trHeight w:val="7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6D136F" w:rsidRDefault="006D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5.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      </w:r>
          </w:p>
        </w:tc>
      </w:tr>
      <w:tr w:rsidR="006D136F" w:rsidTr="006D136F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D136F" w:rsidTr="006D136F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D136F" w:rsidTr="006D136F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D136F" w:rsidTr="006D136F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D136F" w:rsidTr="006D136F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6D136F" w:rsidRDefault="006D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6. Организация временного трудоустройства граждан предпенсионного и пенсионного возраста </w:t>
            </w:r>
          </w:p>
        </w:tc>
      </w:tr>
      <w:tr w:rsidR="006D136F" w:rsidTr="006D136F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D136F" w:rsidTr="006D136F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D136F" w:rsidTr="006D136F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D136F" w:rsidTr="006D136F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D136F" w:rsidTr="006D136F">
        <w:trPr>
          <w:trHeight w:val="45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6D136F" w:rsidRDefault="006D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7. Содействие временному трудоустройству лиц, осужденных к наказанию в виде исправительных работ, не имеющих основного места работы</w:t>
            </w:r>
          </w:p>
        </w:tc>
      </w:tr>
      <w:tr w:rsidR="006D136F" w:rsidTr="006D136F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136F" w:rsidRDefault="006D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136F" w:rsidRDefault="006D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136F" w:rsidRDefault="006D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136F" w:rsidRDefault="006D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136F" w:rsidRDefault="006D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6D136F" w:rsidTr="006D136F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D136F" w:rsidTr="006D136F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D136F" w:rsidTr="006D136F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D136F" w:rsidTr="006D136F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6D136F" w:rsidRDefault="006D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8. О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рганизация стажировок инвалидов молодого возраста и инвалидов, получивших инвалидность впервые</w:t>
            </w:r>
          </w:p>
        </w:tc>
      </w:tr>
      <w:tr w:rsidR="006D136F" w:rsidTr="006D136F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136F" w:rsidRDefault="006D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136F" w:rsidRDefault="006D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136F" w:rsidRDefault="006D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136F" w:rsidRDefault="006D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136F" w:rsidRDefault="006D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D136F" w:rsidTr="006D136F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D136F" w:rsidTr="006D136F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D136F" w:rsidTr="006D136F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D136F" w:rsidTr="006D136F">
        <w:trPr>
          <w:trHeight w:val="315"/>
        </w:trPr>
        <w:tc>
          <w:tcPr>
            <w:tcW w:w="1475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Х. НАИМЕНОВАНИЕ МЕРОПРИЯТИЯ</w:t>
            </w:r>
          </w:p>
        </w:tc>
      </w:tr>
      <w:tr w:rsidR="006D136F" w:rsidTr="006D136F">
        <w:trPr>
          <w:trHeight w:val="315"/>
        </w:trPr>
        <w:tc>
          <w:tcPr>
            <w:tcW w:w="3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136F" w:rsidTr="006D136F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136F" w:rsidTr="006D136F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136F" w:rsidTr="006D136F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36F" w:rsidRDefault="006D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136F" w:rsidRDefault="006D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136F" w:rsidTr="006D136F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  <w:hideMark/>
          </w:tcPr>
          <w:p w:rsidR="006D136F" w:rsidRDefault="006D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  <w:hideMark/>
          </w:tcPr>
          <w:p w:rsidR="006D136F" w:rsidRDefault="006D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  <w:hideMark/>
          </w:tcPr>
          <w:p w:rsidR="006D136F" w:rsidRDefault="006D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  <w:hideMark/>
          </w:tcPr>
          <w:p w:rsidR="006D136F" w:rsidRDefault="006D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  <w:hideMark/>
          </w:tcPr>
          <w:p w:rsidR="006D136F" w:rsidRDefault="006D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  <w:hideMark/>
          </w:tcPr>
          <w:p w:rsidR="006D136F" w:rsidRDefault="006D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6D136F" w:rsidRDefault="006D136F" w:rsidP="006D136F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D136F" w:rsidRDefault="006D136F" w:rsidP="006D136F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D136F" w:rsidRDefault="006D136F" w:rsidP="006D136F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D136F" w:rsidRDefault="006D136F" w:rsidP="006D136F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6D136F" w:rsidRDefault="006D136F" w:rsidP="006D136F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D136F" w:rsidRDefault="006D136F" w:rsidP="006D136F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6D136F" w:rsidRDefault="006D136F" w:rsidP="006D136F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D136F" w:rsidRDefault="006D136F" w:rsidP="006D136F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D136F" w:rsidRDefault="006D136F" w:rsidP="006D136F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D136F" w:rsidRDefault="006D136F" w:rsidP="006D136F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D136F" w:rsidRDefault="006D136F" w:rsidP="006D136F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D136F" w:rsidRDefault="006D136F" w:rsidP="006D136F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D136F" w:rsidRDefault="006D136F" w:rsidP="006D136F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D136F" w:rsidRDefault="006D136F" w:rsidP="006D136F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D136F" w:rsidRDefault="006D136F" w:rsidP="006D136F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D136F" w:rsidRDefault="006D136F" w:rsidP="006D136F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66FD5" w:rsidRDefault="00966FD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sectPr w:rsidR="00966FD5" w:rsidSect="006D136F">
      <w:pgSz w:w="16838" w:h="11906" w:orient="landscape"/>
      <w:pgMar w:top="1559" w:right="1418" w:bottom="1276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04B0" w:rsidRDefault="009E04B0">
      <w:pPr>
        <w:spacing w:after="0" w:line="240" w:lineRule="auto"/>
      </w:pPr>
      <w:r>
        <w:separator/>
      </w:r>
    </w:p>
  </w:endnote>
  <w:endnote w:type="continuationSeparator" w:id="1">
    <w:p w:rsidR="009E04B0" w:rsidRDefault="009E0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04B0" w:rsidRDefault="009E04B0">
      <w:pPr>
        <w:spacing w:after="0" w:line="240" w:lineRule="auto"/>
      </w:pPr>
      <w:r>
        <w:separator/>
      </w:r>
    </w:p>
  </w:footnote>
  <w:footnote w:type="continuationSeparator" w:id="1">
    <w:p w:rsidR="009E04B0" w:rsidRDefault="009E04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66FD5"/>
    <w:rsid w:val="000D05A4"/>
    <w:rsid w:val="00100ECD"/>
    <w:rsid w:val="001E0B58"/>
    <w:rsid w:val="0022358E"/>
    <w:rsid w:val="002A089A"/>
    <w:rsid w:val="00334AA5"/>
    <w:rsid w:val="00404DF3"/>
    <w:rsid w:val="00485685"/>
    <w:rsid w:val="006D136F"/>
    <w:rsid w:val="006F4622"/>
    <w:rsid w:val="00827157"/>
    <w:rsid w:val="008E06DA"/>
    <w:rsid w:val="00930E5F"/>
    <w:rsid w:val="00966FD5"/>
    <w:rsid w:val="00976ED7"/>
    <w:rsid w:val="00982D13"/>
    <w:rsid w:val="009E04B0"/>
    <w:rsid w:val="00A418FE"/>
    <w:rsid w:val="00A7676F"/>
    <w:rsid w:val="00AC44FA"/>
    <w:rsid w:val="00AD3432"/>
    <w:rsid w:val="00B22B5A"/>
    <w:rsid w:val="00CD4313"/>
    <w:rsid w:val="00D15608"/>
    <w:rsid w:val="00E077FD"/>
    <w:rsid w:val="00EC7E85"/>
    <w:rsid w:val="00FE53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F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Heading1"/>
    <w:uiPriority w:val="9"/>
    <w:rsid w:val="00966FD5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link w:val="Heading2"/>
    <w:uiPriority w:val="9"/>
    <w:rsid w:val="00966FD5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link w:val="Heading3"/>
    <w:uiPriority w:val="9"/>
    <w:rsid w:val="00966FD5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link w:val="Heading4"/>
    <w:uiPriority w:val="9"/>
    <w:rsid w:val="00966FD5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link w:val="Heading5"/>
    <w:uiPriority w:val="9"/>
    <w:rsid w:val="00966FD5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link w:val="Heading6"/>
    <w:uiPriority w:val="9"/>
    <w:rsid w:val="00966FD5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link w:val="Heading7"/>
    <w:uiPriority w:val="9"/>
    <w:rsid w:val="00966FD5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link w:val="Heading8"/>
    <w:uiPriority w:val="9"/>
    <w:rsid w:val="00966FD5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link w:val="Heading9"/>
    <w:uiPriority w:val="9"/>
    <w:rsid w:val="00966FD5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link w:val="a3"/>
    <w:uiPriority w:val="10"/>
    <w:rsid w:val="00966FD5"/>
    <w:rPr>
      <w:sz w:val="48"/>
      <w:szCs w:val="48"/>
    </w:rPr>
  </w:style>
  <w:style w:type="character" w:customStyle="1" w:styleId="SubtitleChar">
    <w:name w:val="Subtitle Char"/>
    <w:basedOn w:val="a0"/>
    <w:link w:val="a4"/>
    <w:uiPriority w:val="11"/>
    <w:rsid w:val="00966FD5"/>
    <w:rPr>
      <w:sz w:val="24"/>
      <w:szCs w:val="24"/>
    </w:rPr>
  </w:style>
  <w:style w:type="character" w:customStyle="1" w:styleId="QuoteChar">
    <w:name w:val="Quote Char"/>
    <w:link w:val="2"/>
    <w:uiPriority w:val="29"/>
    <w:rsid w:val="00966FD5"/>
    <w:rPr>
      <w:i/>
    </w:rPr>
  </w:style>
  <w:style w:type="character" w:customStyle="1" w:styleId="IntenseQuoteChar">
    <w:name w:val="Intense Quote Char"/>
    <w:link w:val="a5"/>
    <w:uiPriority w:val="30"/>
    <w:rsid w:val="00966FD5"/>
    <w:rPr>
      <w:i/>
    </w:rPr>
  </w:style>
  <w:style w:type="character" w:customStyle="1" w:styleId="HeaderChar">
    <w:name w:val="Header Char"/>
    <w:basedOn w:val="a0"/>
    <w:link w:val="Header"/>
    <w:uiPriority w:val="99"/>
    <w:rsid w:val="00966FD5"/>
  </w:style>
  <w:style w:type="character" w:customStyle="1" w:styleId="CaptionChar">
    <w:name w:val="Caption Char"/>
    <w:link w:val="Footer"/>
    <w:uiPriority w:val="99"/>
    <w:rsid w:val="00966FD5"/>
  </w:style>
  <w:style w:type="character" w:customStyle="1" w:styleId="FootnoteTextChar">
    <w:name w:val="Footnote Text Char"/>
    <w:link w:val="a6"/>
    <w:uiPriority w:val="99"/>
    <w:rsid w:val="00966FD5"/>
    <w:rPr>
      <w:sz w:val="18"/>
    </w:rPr>
  </w:style>
  <w:style w:type="character" w:customStyle="1" w:styleId="EndnoteTextChar">
    <w:name w:val="Endnote Text Char"/>
    <w:link w:val="a7"/>
    <w:uiPriority w:val="99"/>
    <w:rsid w:val="00966FD5"/>
    <w:rPr>
      <w:sz w:val="20"/>
    </w:rPr>
  </w:style>
  <w:style w:type="paragraph" w:customStyle="1" w:styleId="Heading1">
    <w:name w:val="Heading 1"/>
    <w:basedOn w:val="a"/>
    <w:next w:val="a"/>
    <w:link w:val="1"/>
    <w:uiPriority w:val="9"/>
    <w:qFormat/>
    <w:rsid w:val="00966FD5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20"/>
    <w:uiPriority w:val="9"/>
    <w:unhideWhenUsed/>
    <w:qFormat/>
    <w:rsid w:val="00966FD5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3"/>
    <w:uiPriority w:val="9"/>
    <w:unhideWhenUsed/>
    <w:qFormat/>
    <w:rsid w:val="00966FD5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4"/>
    <w:uiPriority w:val="9"/>
    <w:unhideWhenUsed/>
    <w:qFormat/>
    <w:rsid w:val="00966FD5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5"/>
    <w:uiPriority w:val="9"/>
    <w:unhideWhenUsed/>
    <w:qFormat/>
    <w:rsid w:val="00966FD5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6"/>
    <w:uiPriority w:val="9"/>
    <w:unhideWhenUsed/>
    <w:qFormat/>
    <w:rsid w:val="00966FD5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customStyle="1" w:styleId="Heading7">
    <w:name w:val="Heading 7"/>
    <w:basedOn w:val="a"/>
    <w:next w:val="a"/>
    <w:link w:val="7"/>
    <w:uiPriority w:val="9"/>
    <w:unhideWhenUsed/>
    <w:qFormat/>
    <w:rsid w:val="00966FD5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customStyle="1" w:styleId="Heading8">
    <w:name w:val="Heading 8"/>
    <w:basedOn w:val="a"/>
    <w:next w:val="a"/>
    <w:link w:val="8"/>
    <w:uiPriority w:val="9"/>
    <w:unhideWhenUsed/>
    <w:qFormat/>
    <w:rsid w:val="00966FD5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customStyle="1" w:styleId="Heading9">
    <w:name w:val="Heading 9"/>
    <w:basedOn w:val="a"/>
    <w:next w:val="a"/>
    <w:link w:val="9"/>
    <w:uiPriority w:val="9"/>
    <w:unhideWhenUsed/>
    <w:qFormat/>
    <w:rsid w:val="00966FD5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">
    <w:name w:val="Заголовок 1 Знак"/>
    <w:basedOn w:val="a0"/>
    <w:link w:val="Heading1"/>
    <w:uiPriority w:val="9"/>
    <w:rsid w:val="00966FD5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Heading2"/>
    <w:uiPriority w:val="9"/>
    <w:rsid w:val="00966FD5"/>
    <w:rPr>
      <w:rFonts w:ascii="Arial" w:eastAsia="Arial" w:hAnsi="Arial" w:cs="Arial"/>
      <w:sz w:val="34"/>
    </w:rPr>
  </w:style>
  <w:style w:type="character" w:customStyle="1" w:styleId="3">
    <w:name w:val="Заголовок 3 Знак"/>
    <w:basedOn w:val="a0"/>
    <w:link w:val="Heading3"/>
    <w:uiPriority w:val="9"/>
    <w:rsid w:val="00966FD5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a0"/>
    <w:link w:val="Heading4"/>
    <w:uiPriority w:val="9"/>
    <w:rsid w:val="00966FD5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a0"/>
    <w:link w:val="Heading5"/>
    <w:uiPriority w:val="9"/>
    <w:rsid w:val="00966FD5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0"/>
    <w:link w:val="Heading6"/>
    <w:uiPriority w:val="9"/>
    <w:rsid w:val="00966FD5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0"/>
    <w:link w:val="Heading7"/>
    <w:uiPriority w:val="9"/>
    <w:rsid w:val="00966FD5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0"/>
    <w:link w:val="Heading8"/>
    <w:uiPriority w:val="9"/>
    <w:rsid w:val="00966FD5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0"/>
    <w:link w:val="Heading9"/>
    <w:uiPriority w:val="9"/>
    <w:rsid w:val="00966FD5"/>
    <w:rPr>
      <w:rFonts w:ascii="Arial" w:eastAsia="Arial" w:hAnsi="Arial" w:cs="Arial"/>
      <w:i/>
      <w:iCs/>
      <w:sz w:val="21"/>
      <w:szCs w:val="21"/>
    </w:rPr>
  </w:style>
  <w:style w:type="paragraph" w:styleId="a8">
    <w:name w:val="List Paragraph"/>
    <w:basedOn w:val="a"/>
    <w:uiPriority w:val="34"/>
    <w:qFormat/>
    <w:rsid w:val="00966FD5"/>
    <w:pPr>
      <w:ind w:left="720"/>
      <w:contextualSpacing/>
    </w:pPr>
  </w:style>
  <w:style w:type="paragraph" w:styleId="a3">
    <w:name w:val="Title"/>
    <w:basedOn w:val="a"/>
    <w:next w:val="a"/>
    <w:link w:val="a9"/>
    <w:uiPriority w:val="10"/>
    <w:qFormat/>
    <w:rsid w:val="00966FD5"/>
    <w:pPr>
      <w:spacing w:before="300"/>
      <w:contextualSpacing/>
    </w:pPr>
    <w:rPr>
      <w:sz w:val="48"/>
      <w:szCs w:val="48"/>
    </w:rPr>
  </w:style>
  <w:style w:type="character" w:customStyle="1" w:styleId="a9">
    <w:name w:val="Название Знак"/>
    <w:basedOn w:val="a0"/>
    <w:link w:val="a3"/>
    <w:uiPriority w:val="10"/>
    <w:rsid w:val="00966FD5"/>
    <w:rPr>
      <w:sz w:val="48"/>
      <w:szCs w:val="48"/>
    </w:rPr>
  </w:style>
  <w:style w:type="paragraph" w:styleId="a4">
    <w:name w:val="Subtitle"/>
    <w:basedOn w:val="a"/>
    <w:next w:val="a"/>
    <w:link w:val="aa"/>
    <w:uiPriority w:val="11"/>
    <w:qFormat/>
    <w:rsid w:val="00966FD5"/>
    <w:pPr>
      <w:spacing w:before="200"/>
    </w:pPr>
    <w:rPr>
      <w:sz w:val="24"/>
      <w:szCs w:val="24"/>
    </w:rPr>
  </w:style>
  <w:style w:type="character" w:customStyle="1" w:styleId="aa">
    <w:name w:val="Подзаголовок Знак"/>
    <w:basedOn w:val="a0"/>
    <w:link w:val="a4"/>
    <w:uiPriority w:val="11"/>
    <w:rsid w:val="00966FD5"/>
    <w:rPr>
      <w:sz w:val="24"/>
      <w:szCs w:val="24"/>
    </w:rPr>
  </w:style>
  <w:style w:type="paragraph" w:styleId="2">
    <w:name w:val="Quote"/>
    <w:basedOn w:val="a"/>
    <w:next w:val="a"/>
    <w:link w:val="21"/>
    <w:uiPriority w:val="29"/>
    <w:qFormat/>
    <w:rsid w:val="00966FD5"/>
    <w:pPr>
      <w:ind w:left="720" w:right="720"/>
    </w:pPr>
    <w:rPr>
      <w:i/>
    </w:rPr>
  </w:style>
  <w:style w:type="character" w:customStyle="1" w:styleId="21">
    <w:name w:val="Цитата 2 Знак"/>
    <w:link w:val="2"/>
    <w:uiPriority w:val="29"/>
    <w:rsid w:val="00966FD5"/>
    <w:rPr>
      <w:i/>
    </w:rPr>
  </w:style>
  <w:style w:type="paragraph" w:styleId="a5">
    <w:name w:val="Intense Quote"/>
    <w:basedOn w:val="a"/>
    <w:next w:val="a"/>
    <w:link w:val="ab"/>
    <w:uiPriority w:val="30"/>
    <w:qFormat/>
    <w:rsid w:val="00966FD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5"/>
    <w:uiPriority w:val="30"/>
    <w:rsid w:val="00966FD5"/>
    <w:rPr>
      <w:i/>
    </w:rPr>
  </w:style>
  <w:style w:type="paragraph" w:customStyle="1" w:styleId="Header">
    <w:name w:val="Header"/>
    <w:basedOn w:val="a"/>
    <w:link w:val="ac"/>
    <w:uiPriority w:val="99"/>
    <w:unhideWhenUsed/>
    <w:rsid w:val="00966FD5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Header"/>
    <w:uiPriority w:val="99"/>
    <w:rsid w:val="00966FD5"/>
  </w:style>
  <w:style w:type="paragraph" w:customStyle="1" w:styleId="Footer">
    <w:name w:val="Footer"/>
    <w:basedOn w:val="a"/>
    <w:link w:val="ad"/>
    <w:uiPriority w:val="99"/>
    <w:unhideWhenUsed/>
    <w:rsid w:val="00966FD5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966FD5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966FD5"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Footer"/>
    <w:uiPriority w:val="99"/>
    <w:rsid w:val="00966FD5"/>
  </w:style>
  <w:style w:type="table" w:styleId="ae">
    <w:name w:val="Table Grid"/>
    <w:basedOn w:val="a1"/>
    <w:uiPriority w:val="59"/>
    <w:rsid w:val="00966FD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966FD5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966FD5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966FD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966FD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966FD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966FD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966F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66F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66F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66F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66F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66F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66F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966FD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66FD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66FD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66FD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66FD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66FD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66FD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966FD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66FD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66FD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66FD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66FD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66FD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66FD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966F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66F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66F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66F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66F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66F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66F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966F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66F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66F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66F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66F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66F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66F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966F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66F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66F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66F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66F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66F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66F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966FD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66FD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66FD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66FD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66FD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66FD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66FD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966FD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66FD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66FD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66FD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66FD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66FD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66FD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966F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66F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66F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66F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66F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66F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66F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966F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66F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66F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66F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66F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66F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66F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966F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66F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66F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66F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66F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66F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66F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966F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66F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66F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66F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66F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66F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66F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966F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66F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66F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66F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66F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66F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66F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966FD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66FD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66FD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66FD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66FD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66FD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66FD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66FD5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966FD5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66FD5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66FD5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66FD5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66FD5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66FD5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66FD5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966FD5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66FD5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66FD5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66FD5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66FD5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66FD5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966F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66F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66F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66F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66F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66F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66F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sid w:val="00966FD5"/>
    <w:rPr>
      <w:color w:val="0000FF" w:themeColor="hyperlink"/>
      <w:u w:val="single"/>
    </w:rPr>
  </w:style>
  <w:style w:type="paragraph" w:styleId="a6">
    <w:name w:val="footnote text"/>
    <w:basedOn w:val="a"/>
    <w:link w:val="af0"/>
    <w:uiPriority w:val="99"/>
    <w:semiHidden/>
    <w:unhideWhenUsed/>
    <w:rsid w:val="00966FD5"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6"/>
    <w:uiPriority w:val="99"/>
    <w:rsid w:val="00966FD5"/>
    <w:rPr>
      <w:sz w:val="18"/>
    </w:rPr>
  </w:style>
  <w:style w:type="character" w:styleId="af1">
    <w:name w:val="footnote reference"/>
    <w:basedOn w:val="a0"/>
    <w:uiPriority w:val="99"/>
    <w:unhideWhenUsed/>
    <w:rsid w:val="00966FD5"/>
    <w:rPr>
      <w:vertAlign w:val="superscript"/>
    </w:rPr>
  </w:style>
  <w:style w:type="paragraph" w:styleId="a7">
    <w:name w:val="endnote text"/>
    <w:basedOn w:val="a"/>
    <w:link w:val="af2"/>
    <w:uiPriority w:val="99"/>
    <w:semiHidden/>
    <w:unhideWhenUsed/>
    <w:rsid w:val="00966FD5"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7"/>
    <w:uiPriority w:val="99"/>
    <w:rsid w:val="00966FD5"/>
    <w:rPr>
      <w:sz w:val="20"/>
    </w:rPr>
  </w:style>
  <w:style w:type="character" w:styleId="af3">
    <w:name w:val="endnote reference"/>
    <w:basedOn w:val="a0"/>
    <w:uiPriority w:val="99"/>
    <w:semiHidden/>
    <w:unhideWhenUsed/>
    <w:rsid w:val="00966FD5"/>
    <w:rPr>
      <w:vertAlign w:val="superscript"/>
    </w:rPr>
  </w:style>
  <w:style w:type="paragraph" w:styleId="10">
    <w:name w:val="toc 1"/>
    <w:basedOn w:val="a"/>
    <w:next w:val="a"/>
    <w:uiPriority w:val="39"/>
    <w:unhideWhenUsed/>
    <w:rsid w:val="00966FD5"/>
    <w:pPr>
      <w:spacing w:after="57"/>
    </w:pPr>
  </w:style>
  <w:style w:type="paragraph" w:styleId="22">
    <w:name w:val="toc 2"/>
    <w:basedOn w:val="a"/>
    <w:next w:val="a"/>
    <w:uiPriority w:val="39"/>
    <w:unhideWhenUsed/>
    <w:rsid w:val="00966FD5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966FD5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966FD5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966FD5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966FD5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966FD5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966FD5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966FD5"/>
    <w:pPr>
      <w:spacing w:after="57"/>
      <w:ind w:left="2268"/>
    </w:pPr>
  </w:style>
  <w:style w:type="paragraph" w:styleId="af4">
    <w:name w:val="TOC Heading"/>
    <w:uiPriority w:val="39"/>
    <w:unhideWhenUsed/>
    <w:rsid w:val="00966FD5"/>
  </w:style>
  <w:style w:type="paragraph" w:styleId="af5">
    <w:name w:val="table of figures"/>
    <w:basedOn w:val="a"/>
    <w:next w:val="a"/>
    <w:uiPriority w:val="99"/>
    <w:unhideWhenUsed/>
    <w:rsid w:val="00966FD5"/>
    <w:pPr>
      <w:spacing w:after="0"/>
    </w:pPr>
  </w:style>
  <w:style w:type="paragraph" w:styleId="af6">
    <w:name w:val="Normal (Web)"/>
    <w:basedOn w:val="a"/>
    <w:uiPriority w:val="99"/>
    <w:unhideWhenUsed/>
    <w:rsid w:val="00966F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66FD5"/>
  </w:style>
  <w:style w:type="paragraph" w:customStyle="1" w:styleId="ConsPlusNormal">
    <w:name w:val="ConsPlusNormal"/>
    <w:link w:val="ConsPlusNormal0"/>
    <w:qFormat/>
    <w:rsid w:val="00966FD5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rsid w:val="00966FD5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966FD5"/>
    <w:rPr>
      <w:vanish w:val="0"/>
    </w:rPr>
  </w:style>
  <w:style w:type="paragraph" w:customStyle="1" w:styleId="Default">
    <w:name w:val="Default"/>
    <w:qFormat/>
    <w:rsid w:val="00966FD5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f7">
    <w:name w:val="No Spacing"/>
    <w:qFormat/>
    <w:rsid w:val="00966FD5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966FD5"/>
    <w:pPr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sPlusTitle">
    <w:name w:val="ConsPlusTitle"/>
    <w:rsid w:val="00966FD5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docdata">
    <w:name w:val="docdata"/>
    <w:basedOn w:val="a0"/>
    <w:rsid w:val="00966FD5"/>
  </w:style>
  <w:style w:type="paragraph" w:customStyle="1" w:styleId="3371">
    <w:name w:val="3371"/>
    <w:basedOn w:val="a"/>
    <w:rsid w:val="00966F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514">
    <w:name w:val="7514"/>
    <w:basedOn w:val="a"/>
    <w:rsid w:val="00966F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30">
    <w:name w:val="5930"/>
    <w:basedOn w:val="a"/>
    <w:rsid w:val="00966F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19">
    <w:name w:val="3619"/>
    <w:basedOn w:val="a"/>
    <w:rsid w:val="00966F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1">
    <w:name w:val="ConsPlusNormal"/>
    <w:qFormat/>
    <w:rsid w:val="00966FD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after="0" w:line="240" w:lineRule="auto"/>
    </w:pPr>
    <w:rPr>
      <w:rFonts w:ascii="TimesNewRoman" w:eastAsia="TimesNewRoman" w:hAnsi="TimesNewRoman" w:cs="TimesNewRoman"/>
      <w:sz w:val="24"/>
      <w:szCs w:val="20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59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926&amp;n=293846&amp;dst=3978" TargetMode="External"/><Relationship Id="rId13" Type="http://schemas.openxmlformats.org/officeDocument/2006/relationships/hyperlink" Target="https://login.consultant.ru/link/?req=doc&amp;base=RLAW926&amp;n=293846&amp;dst=3978" TargetMode="External"/><Relationship Id="rId18" Type="http://schemas.openxmlformats.org/officeDocument/2006/relationships/hyperlink" Target="https://login.consultant.ru/link/?req=doc&amp;base=RLAW926&amp;n=293846&amp;dst=5067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pok_czn@admhmao.ru" TargetMode="External"/><Relationship Id="rId7" Type="http://schemas.openxmlformats.org/officeDocument/2006/relationships/hyperlink" Target="https://login.consultant.ru/link/?req=doc&amp;base=RLAW926&amp;n=293846&amp;dst=4122" TargetMode="External"/><Relationship Id="rId12" Type="http://schemas.openxmlformats.org/officeDocument/2006/relationships/hyperlink" Target="https://login.consultant.ru/link/?req=doc&amp;base=RLAW926&amp;n=293846&amp;dst=5019" TargetMode="External"/><Relationship Id="rId17" Type="http://schemas.openxmlformats.org/officeDocument/2006/relationships/hyperlink" Target="https://login.consultant.ru/link/?req=doc&amp;base=RLAW926&amp;n=293846&amp;dst=3978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RLAW926&amp;n=293846&amp;dst=4122" TargetMode="External"/><Relationship Id="rId20" Type="http://schemas.openxmlformats.org/officeDocument/2006/relationships/hyperlink" Target="https://login.consultant.ru/link/?req=doc&amp;base=RLAW926&amp;n=293846&amp;dst=3978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RLAW926&amp;n=293846&amp;dst=5067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RLAW926&amp;n=293846&amp;dst=3978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LAW926&amp;n=293846&amp;dst=3978" TargetMode="External"/><Relationship Id="rId19" Type="http://schemas.openxmlformats.org/officeDocument/2006/relationships/hyperlink" Target="https://login.consultant.ru/link/?req=doc&amp;base=RLAW926&amp;n=293846&amp;dst=501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926&amp;n=293846&amp;dst=4122" TargetMode="External"/><Relationship Id="rId14" Type="http://schemas.openxmlformats.org/officeDocument/2006/relationships/hyperlink" Target="https://login.consultant.ru/link/?req=doc&amp;base=RLAW926&amp;n=293846&amp;dst=4122" TargetMode="External"/><Relationship Id="rId22" Type="http://schemas.openxmlformats.org/officeDocument/2006/relationships/hyperlink" Target="http://job.admhm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7085D0-C319-459F-B003-F8044029E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12</Pages>
  <Words>3498</Words>
  <Characters>19944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MataevaDN</dc:creator>
  <cp:keywords/>
  <dc:description/>
  <cp:lastModifiedBy>202c</cp:lastModifiedBy>
  <cp:revision>127</cp:revision>
  <dcterms:created xsi:type="dcterms:W3CDTF">2014-03-05T03:51:00Z</dcterms:created>
  <dcterms:modified xsi:type="dcterms:W3CDTF">2024-01-19T10:40:00Z</dcterms:modified>
</cp:coreProperties>
</file>