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Pr="00CC5D0E" w:rsidRDefault="00E93CE0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6476" w:rsidRPr="00CC5D0E" w:rsidRDefault="00FD6476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C1732" w:rsidRPr="00CC5D0E" w:rsidRDefault="00FD6476" w:rsidP="00CC5D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198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 w:val="0"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241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7327B1" w:rsidP="00CC5D0E">
      <w:pPr>
        <w:pStyle w:val="a5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5E1698" w:rsidRPr="00CC5D0E">
        <w:rPr>
          <w:sz w:val="28"/>
          <w:szCs w:val="28"/>
        </w:rPr>
        <w:t>.</w:t>
      </w:r>
      <w:r w:rsidR="005E1698" w:rsidRPr="00CC5D0E">
        <w:rPr>
          <w:bCs/>
          <w:sz w:val="28"/>
          <w:szCs w:val="28"/>
        </w:rPr>
        <w:t xml:space="preserve"> </w:t>
      </w:r>
      <w:r w:rsidR="005E1698" w:rsidRPr="00CC5D0E">
        <w:rPr>
          <w:rStyle w:val="30"/>
          <w:b w:val="0"/>
          <w:sz w:val="28"/>
          <w:szCs w:val="28"/>
        </w:rPr>
        <w:t xml:space="preserve"> </w:t>
      </w:r>
      <w:r w:rsidR="005E1698" w:rsidRPr="00CC5D0E">
        <w:rPr>
          <w:bCs/>
          <w:sz w:val="28"/>
          <w:szCs w:val="28"/>
        </w:rPr>
        <w:t xml:space="preserve">«Организации стажировки </w:t>
      </w:r>
      <w:r w:rsidR="005E1698" w:rsidRPr="00CC5D0E">
        <w:rPr>
          <w:sz w:val="28"/>
          <w:szCs w:val="28"/>
        </w:rPr>
        <w:t>инвалидов трудоспособного возраста, в том числе инвалидов молодого возраста и</w:t>
      </w:r>
      <w:r w:rsidR="005E1698" w:rsidRPr="00CC5D0E">
        <w:rPr>
          <w:bCs/>
          <w:sz w:val="28"/>
          <w:szCs w:val="28"/>
        </w:rPr>
        <w:t xml:space="preserve"> </w:t>
      </w:r>
      <w:r w:rsidR="005E1698" w:rsidRPr="00CC5D0E">
        <w:rPr>
          <w:sz w:val="28"/>
          <w:szCs w:val="28"/>
        </w:rPr>
        <w:t>инвалидов, получивших инвалидность впервые»,</w:t>
      </w:r>
    </w:p>
    <w:p w:rsidR="005E1698" w:rsidRPr="00CC5D0E" w:rsidRDefault="007327B1" w:rsidP="00CC5D0E">
      <w:pPr>
        <w:pStyle w:val="31"/>
        <w:shd w:val="clear" w:color="auto" w:fill="auto"/>
        <w:tabs>
          <w:tab w:val="left" w:pos="222"/>
        </w:tabs>
        <w:spacing w:line="240" w:lineRule="auto"/>
        <w:ind w:left="20" w:right="20" w:firstLine="54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5E1698" w:rsidRPr="00CC5D0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E1698" w:rsidRPr="00CC5D0E">
        <w:rPr>
          <w:rStyle w:val="30"/>
          <w:rFonts w:ascii="Times New Roman" w:hAnsi="Times New Roman" w:cs="Times New Roman"/>
          <w:sz w:val="28"/>
          <w:szCs w:val="28"/>
        </w:rPr>
        <w:t>«Содействие в трудоустройстве незанятых инвалидов</w:t>
      </w:r>
      <w:r w:rsidR="005E1698" w:rsidRPr="00CC5D0E">
        <w:rPr>
          <w:b w:val="0"/>
          <w:sz w:val="28"/>
          <w:szCs w:val="28"/>
        </w:rPr>
        <w:t xml:space="preserve"> </w:t>
      </w:r>
      <w:r w:rsidR="005E1698" w:rsidRPr="00CC5D0E">
        <w:rPr>
          <w:rStyle w:val="30"/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Default="007327B1" w:rsidP="00CC5D0E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1698" w:rsidRPr="00CC5D0E">
        <w:rPr>
          <w:rFonts w:ascii="Times New Roman" w:hAnsi="Times New Roman" w:cs="Times New Roman"/>
          <w:sz w:val="28"/>
          <w:szCs w:val="28"/>
        </w:rPr>
        <w:t xml:space="preserve">. </w:t>
      </w:r>
      <w:r w:rsidR="005E1698" w:rsidRPr="00CC5D0E">
        <w:rPr>
          <w:rStyle w:val="a6"/>
          <w:rFonts w:ascii="Times New Roman" w:hAnsi="Times New Roman" w:cs="Times New Roman"/>
          <w:b w:val="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7327B1" w:rsidRDefault="007327B1" w:rsidP="00CC5D0E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9. </w:t>
      </w:r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Дополнительное мероприятие – организация общественных </w:t>
      </w:r>
      <w:proofErr w:type="gramStart"/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  для</w:t>
      </w:r>
      <w:proofErr w:type="gramEnd"/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граждан, зарегистрированных в органах службы занятости в целях поиска  подходящей работы, включая безработных граждан (основное мероприятие 1.6 «Дополнительные мероприятия по снижению напряженности на рынке труда Ханты-Мансийского автономного округа – Югры» подпрограммы 1 «Содействие трудоустройству граждан»</w:t>
      </w:r>
    </w:p>
    <w:p w:rsidR="005B7A69" w:rsidRPr="00CC5D0E" w:rsidRDefault="005B7A69" w:rsidP="00CC5D0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1698" w:rsidRPr="00CC5D0E" w:rsidRDefault="005D5813" w:rsidP="00CC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5E1698" w:rsidRPr="00CC5D0E">
        <w:rPr>
          <w:rFonts w:ascii="Times New Roman" w:eastAsia="Times New Roman" w:hAnsi="Times New Roman" w:cs="Times New Roman"/>
          <w:i/>
          <w:sz w:val="28"/>
          <w:szCs w:val="28"/>
        </w:rPr>
        <w:t>Сургутский</w:t>
      </w:r>
      <w:r w:rsidRPr="00CC5D0E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tabs>
          <w:tab w:val="left" w:pos="19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Cs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tabs>
          <w:tab w:val="left" w:pos="24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 xml:space="preserve">4. 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7327B1" w:rsidP="00CC5D0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5E1698" w:rsidRPr="00CC5D0E">
        <w:rPr>
          <w:rFonts w:ascii="Times New Roman" w:eastAsia="Arial Unicode MS" w:hAnsi="Times New Roman" w:cs="Times New Roman"/>
          <w:sz w:val="28"/>
          <w:szCs w:val="28"/>
        </w:rPr>
        <w:t>.</w:t>
      </w:r>
      <w:r w:rsidR="005E1698"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5E1698" w:rsidRPr="00CC5D0E">
        <w:rPr>
          <w:rFonts w:ascii="Arial Narrow" w:eastAsia="Arial Unicode MS" w:hAnsi="Arial Narrow" w:cs="Arial Narrow"/>
          <w:bCs/>
          <w:sz w:val="28"/>
          <w:szCs w:val="28"/>
          <w:shd w:val="clear" w:color="auto" w:fill="FFFFFF"/>
        </w:rPr>
        <w:t xml:space="preserve"> </w:t>
      </w:r>
      <w:r w:rsidR="005E1698"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«Организации стажировки </w:t>
      </w:r>
      <w:r w:rsidR="005E1698" w:rsidRPr="00CC5D0E">
        <w:rPr>
          <w:rFonts w:ascii="Times New Roman" w:eastAsia="Arial Unicode MS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 и</w:t>
      </w:r>
      <w:r w:rsidR="005E1698"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5E1698" w:rsidRPr="00CC5D0E">
        <w:rPr>
          <w:rFonts w:ascii="Times New Roman" w:eastAsia="Arial Unicode MS" w:hAnsi="Times New Roman" w:cs="Times New Roman"/>
          <w:sz w:val="28"/>
          <w:szCs w:val="28"/>
        </w:rPr>
        <w:t>инвалидов, получивших инвалидность впервые»,</w:t>
      </w:r>
    </w:p>
    <w:p w:rsidR="005E1698" w:rsidRPr="00CC5D0E" w:rsidRDefault="007327B1" w:rsidP="00CC5D0E">
      <w:pPr>
        <w:tabs>
          <w:tab w:val="left" w:pos="222"/>
        </w:tabs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E1698" w:rsidRPr="00CC5D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E1698"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«Содействие в трудоустройстве незанятых инвалидов</w:t>
      </w:r>
      <w:r w:rsidR="005E1698" w:rsidRPr="00CC5D0E">
        <w:rPr>
          <w:rFonts w:ascii="Arial Narrow" w:hAnsi="Arial Narrow" w:cs="Arial Narrow"/>
          <w:bCs/>
          <w:sz w:val="28"/>
          <w:szCs w:val="28"/>
        </w:rPr>
        <w:t xml:space="preserve"> </w:t>
      </w:r>
      <w:r w:rsidR="005E1698"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Default="007327B1" w:rsidP="00CC5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1698" w:rsidRPr="00CC5D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возрасте до 3 лет»,</w:t>
      </w:r>
    </w:p>
    <w:p w:rsidR="007327B1" w:rsidRDefault="007327B1" w:rsidP="007327B1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Дополнительное мероприятие – организация общественных </w:t>
      </w:r>
      <w:proofErr w:type="gramStart"/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  для</w:t>
      </w:r>
      <w:proofErr w:type="gramEnd"/>
      <w:r w:rsidRPr="007327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граждан, зарегистрированных в органах службы занятости в целях поиска  подходящей работы, включая безработных граждан (основное мероприятие 1.6 «Дополнительные мероприятия по снижению напряженности на рынке труда Ханты-Мансийского автономного округа – Югры» подпрограммы 1 «Содействие трудоустройству граждан»</w:t>
      </w:r>
    </w:p>
    <w:p w:rsidR="003A6ED4" w:rsidRPr="00CC5D0E" w:rsidRDefault="003A6ED4" w:rsidP="00CC5D0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Pr="00CC5D0E" w:rsidRDefault="000E70F5" w:rsidP="00CC5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CC5D0E">
        <w:rPr>
          <w:rFonts w:ascii="Times New Roman" w:hAnsi="Times New Roman" w:cs="Times New Roman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</w:t>
      </w:r>
      <w:proofErr w:type="gramStart"/>
      <w:r w:rsidR="00DD5E3C" w:rsidRPr="00CC5D0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:rsidR="0081564A" w:rsidRPr="00CC5D0E" w:rsidRDefault="000E70F5" w:rsidP="00CC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: </w:t>
      </w:r>
      <w:r w:rsidR="00CC5D0E" w:rsidRPr="00CC5D0E">
        <w:rPr>
          <w:rFonts w:ascii="Times New Roman" w:hAnsi="Times New Roman" w:cs="Times New Roman"/>
          <w:sz w:val="28"/>
          <w:szCs w:val="28"/>
        </w:rPr>
        <w:t>с 09 часов 30 минут 2</w:t>
      </w:r>
      <w:r w:rsidR="00C276EF">
        <w:rPr>
          <w:rFonts w:ascii="Times New Roman" w:hAnsi="Times New Roman" w:cs="Times New Roman"/>
          <w:sz w:val="28"/>
          <w:szCs w:val="28"/>
        </w:rPr>
        <w:t>5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hAnsi="Times New Roman" w:cs="Times New Roman"/>
          <w:sz w:val="28"/>
          <w:szCs w:val="28"/>
        </w:rPr>
        <w:t>апреля</w:t>
      </w:r>
      <w:r w:rsidR="00C276EF">
        <w:rPr>
          <w:rFonts w:ascii="Times New Roman" w:hAnsi="Times New Roman" w:cs="Times New Roman"/>
          <w:sz w:val="28"/>
          <w:szCs w:val="28"/>
        </w:rPr>
        <w:t xml:space="preserve">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2022 года по 09 часов 30 минут </w:t>
      </w:r>
      <w:r w:rsidR="007327B1">
        <w:rPr>
          <w:rFonts w:ascii="Times New Roman" w:hAnsi="Times New Roman" w:cs="Times New Roman"/>
          <w:sz w:val="28"/>
          <w:szCs w:val="28"/>
        </w:rPr>
        <w:t>30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hAnsi="Times New Roman" w:cs="Times New Roman"/>
          <w:sz w:val="28"/>
          <w:szCs w:val="28"/>
        </w:rPr>
        <w:t>сентября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0E70F5" w:rsidRPr="00CC5D0E" w:rsidRDefault="000E70F5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0F5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 w:rsidRPr="00CC5D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Сургут</w:t>
      </w:r>
      <w:r w:rsidR="00C276EF" w:rsidRPr="00C276EF">
        <w:rPr>
          <w:rFonts w:ascii="Times New Roman" w:hAnsi="Times New Roman" w:cs="Times New Roman"/>
          <w:b/>
          <w:sz w:val="28"/>
          <w:szCs w:val="28"/>
        </w:rPr>
        <w:t>:</w:t>
      </w:r>
      <w:r w:rsidRPr="00C27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C5D0E">
        <w:rPr>
          <w:rFonts w:ascii="Times New Roman" w:hAnsi="Times New Roman" w:cs="Times New Roman"/>
          <w:sz w:val="28"/>
          <w:szCs w:val="28"/>
          <w:lang w:val="en-US"/>
        </w:rPr>
        <w:t>surgut</w:t>
      </w:r>
      <w:r w:rsidRPr="00C276EF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5" w:history="1"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czn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@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276EF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8 (3462) 524-701</w:t>
      </w:r>
    </w:p>
    <w:p w:rsid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b/>
          <w:sz w:val="28"/>
          <w:szCs w:val="28"/>
        </w:rPr>
        <w:t>Сургутский район:</w:t>
      </w:r>
    </w:p>
    <w:p w:rsidR="00C276EF" w:rsidRP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628449 </w:t>
      </w:r>
      <w:r w:rsidRPr="00CC5D0E">
        <w:rPr>
          <w:rFonts w:ascii="Times New Roman" w:hAnsi="Times New Roman" w:cs="Times New Roman"/>
          <w:sz w:val="28"/>
          <w:szCs w:val="28"/>
        </w:rPr>
        <w:t>Российская Федерация, Ханты-Мансийский автономный округ - Югра,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д.3, оф.</w:t>
      </w:r>
    </w:p>
    <w:p w:rsidR="00C276EF" w:rsidRPr="00CC5D0E" w:rsidRDefault="00C276EF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CC5D0E" w:rsidRDefault="000603E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при реализации мероприятий временного трудоустройства</w:t>
      </w:r>
      <w:r w:rsidRPr="00CC5D0E">
        <w:rPr>
          <w:rFonts w:ascii="Times New Roman" w:hAnsi="Times New Roman" w:cs="Times New Roman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i/>
          <w:sz w:val="28"/>
          <w:szCs w:val="28"/>
        </w:rPr>
        <w:t>И (ИЛИ) для мероприятий постоянного трудоустройства указывается результат: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CC5D0E">
        <w:rPr>
          <w:rFonts w:ascii="Times New Roman" w:hAnsi="Times New Roman" w:cs="Times New Roman"/>
          <w:sz w:val="28"/>
          <w:szCs w:val="28"/>
        </w:rPr>
        <w:t xml:space="preserve">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конкретные категории, для которых создаются постоянные рабочие места)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="00C276EF">
        <w:rPr>
          <w:rFonts w:ascii="Times New Roman" w:hAnsi="Times New Roman" w:cs="Times New Roman"/>
          <w:sz w:val="28"/>
          <w:szCs w:val="28"/>
        </w:rPr>
        <w:t>.</w:t>
      </w:r>
    </w:p>
    <w:p w:rsidR="002D6C92" w:rsidRPr="00CC5D0E" w:rsidRDefault="002D6C9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» </w:t>
      </w:r>
      <w:r w:rsidR="00CC5D0E" w:rsidRPr="00CC5D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04A" w:rsidRPr="00CC5D0E" w:rsidRDefault="006F504A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 w:rsidR="00CC5D0E" w:rsidRPr="00CC5D0E">
        <w:rPr>
          <w:rFonts w:ascii="Times New Roman" w:hAnsi="Times New Roman" w:cs="Times New Roman"/>
          <w:sz w:val="28"/>
          <w:szCs w:val="28"/>
        </w:rPr>
        <w:t>:</w:t>
      </w:r>
    </w:p>
    <w:p w:rsidR="00F90BF4" w:rsidRPr="00CC5D0E" w:rsidRDefault="00F90BF4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C5D0E" w:rsidRDefault="00F90BF4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r w:rsidRPr="00CC5D0E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C5D0E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превышает 50% (для юридических лиц);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CC5D0E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CC5D0E" w:rsidRDefault="00E3764E" w:rsidP="00CC5D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CC5D0E">
        <w:rPr>
          <w:rFonts w:ascii="Times New Roman" w:hAnsi="Times New Roman" w:cs="Times New Roman"/>
          <w:sz w:val="28"/>
          <w:szCs w:val="28"/>
        </w:rPr>
        <w:t>подтверждения</w:t>
      </w:r>
      <w:r w:rsidRPr="00CC5D0E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C5D0E" w:rsidRDefault="007B293D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CC5D0E">
        <w:rPr>
          <w:rFonts w:ascii="Times New Roman" w:hAnsi="Times New Roman" w:cs="Times New Roman"/>
          <w:sz w:val="28"/>
          <w:szCs w:val="28"/>
        </w:rPr>
        <w:t>;</w:t>
      </w:r>
    </w:p>
    <w:p w:rsidR="00732307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CC5D0E" w:rsidRDefault="00732307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CC5D0E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Pr="00CC5D0E" w:rsidRDefault="007B293D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CC5D0E" w:rsidRDefault="00E83A65" w:rsidP="00CC5D0E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CC5D0E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C5D0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4D6A65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CC5D0E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CC5D0E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CC5D0E">
        <w:rPr>
          <w:rFonts w:ascii="Times New Roman" w:hAnsi="Times New Roman" w:cs="Times New Roman"/>
          <w:sz w:val="28"/>
          <w:szCs w:val="28"/>
        </w:rPr>
        <w:t>ствие установленным требованиям и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</w:t>
      </w:r>
      <w:r w:rsidR="004D6A65" w:rsidRPr="00CC5D0E">
        <w:rPr>
          <w:rFonts w:ascii="Times New Roman" w:hAnsi="Times New Roman" w:cs="Times New Roman"/>
          <w:sz w:val="28"/>
          <w:szCs w:val="28"/>
        </w:rPr>
        <w:lastRenderedPageBreak/>
        <w:t>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CC5D0E" w:rsidRDefault="004D6A65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C5D0E" w:rsidRDefault="00236398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C5D0E" w:rsidRDefault="00905625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5D0E" w:rsidRDefault="005A4669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5D0E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5D0E" w:rsidRDefault="0022142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C5D0E" w:rsidRDefault="00866C9C" w:rsidP="00CC5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CC5D0E" w:rsidRDefault="00FD6CF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CC5D0E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CC5D0E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 w:rsidRPr="00CC5D0E">
        <w:rPr>
          <w:rFonts w:ascii="Times New Roman" w:hAnsi="Times New Roman" w:cs="Times New Roman"/>
          <w:sz w:val="28"/>
          <w:szCs w:val="28"/>
        </w:rPr>
        <w:t>участника  отбора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C5D0E" w:rsidRDefault="00131E58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акта  центр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131E58" w:rsidRPr="00CC5D0E" w:rsidRDefault="00131E58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5D0E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CC5D0E" w:rsidRDefault="00131E58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C5D0E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CC5D0E" w:rsidRDefault="00197AD6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CC5D0E" w:rsidRDefault="00152803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08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C5D0E">
        <w:rPr>
          <w:rFonts w:ascii="Times New Roman" w:eastAsia="Times New Roman" w:hAnsi="Times New Roman" w:cs="Times New Roman"/>
          <w:sz w:val="28"/>
          <w:szCs w:val="28"/>
        </w:rPr>
        <w:t>года  по</w:t>
      </w:r>
      <w:proofErr w:type="gramEnd"/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</w:p>
    <w:p w:rsidR="00CC5D0E" w:rsidRPr="00CC5D0E" w:rsidRDefault="00131E58" w:rsidP="00CC5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– 8 (3462) 524-747,  524-745, 524-740, 524-711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, 524-714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CC5D0E" w:rsidRDefault="00CE096C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CC5D0E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CC5D0E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C5D0E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C5D0E" w:rsidRDefault="00CE096C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>победителя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CC5D0E" w:rsidRDefault="00154A34" w:rsidP="00CC5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CC5D0E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CC5D0E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CC5D0E" w:rsidRDefault="004512B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CC5D0E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C5D0E" w:rsidRDefault="00154A34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CC5D0E">
        <w:rPr>
          <w:rFonts w:ascii="Times New Roman" w:hAnsi="Times New Roman" w:cs="Times New Roman"/>
          <w:sz w:val="28"/>
        </w:rPr>
        <w:t>рабочих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8425E" w:rsidRPr="007327B1" w:rsidRDefault="00154A34" w:rsidP="0073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425E" w:rsidRPr="007327B1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  <w:bookmarkStart w:id="3" w:name="_GoBack"/>
      <w:bookmarkEnd w:id="3"/>
    </w:p>
    <w:p w:rsidR="005D5813" w:rsidRPr="00CC5D0E" w:rsidRDefault="005D5813" w:rsidP="007327B1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sectPr w:rsidR="005D5813" w:rsidRPr="00CC5D0E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1698"/>
    <w:rsid w:val="00603239"/>
    <w:rsid w:val="006F504A"/>
    <w:rsid w:val="00732307"/>
    <w:rsid w:val="007327B1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276EF"/>
    <w:rsid w:val="00C3727D"/>
    <w:rsid w:val="00CC3126"/>
    <w:rsid w:val="00CC5D0E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EF7D0-58C8-4249-A38C-BA510AE7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06D7-7389-463A-88D2-A63380B7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Мисько Анна Леонидовна</cp:lastModifiedBy>
  <cp:revision>2</cp:revision>
  <dcterms:created xsi:type="dcterms:W3CDTF">2022-04-08T06:26:00Z</dcterms:created>
  <dcterms:modified xsi:type="dcterms:W3CDTF">2022-04-08T06:26:00Z</dcterms:modified>
</cp:coreProperties>
</file>