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04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</w:t>
      </w:r>
      <w:r w:rsidR="00144E42">
        <w:rPr>
          <w:rFonts w:eastAsiaTheme="minorEastAsia" w:cs="Times New Roman"/>
          <w:b/>
          <w:sz w:val="28"/>
          <w:szCs w:val="28"/>
          <w:lang w:eastAsia="ru-RU"/>
        </w:rPr>
        <w:t>7</w:t>
      </w:r>
    </w:p>
    <w:p w:rsidR="00404E04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6</w:t>
      </w:r>
      <w:r>
        <w:rPr>
          <w:rFonts w:eastAsiaTheme="minorEastAsia" w:cs="Times New Roman"/>
          <w:b/>
          <w:sz w:val="28"/>
          <w:szCs w:val="28"/>
          <w:lang w:eastAsia="ru-RU"/>
        </w:rPr>
        <w:t>.12.202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3</w:t>
      </w:r>
      <w:r>
        <w:rPr>
          <w:rFonts w:eastAsiaTheme="minorEastAsia" w:cs="Times New Roman"/>
          <w:b/>
          <w:sz w:val="28"/>
          <w:szCs w:val="28"/>
          <w:lang w:eastAsia="ru-RU"/>
        </w:rPr>
        <w:t>-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29</w:t>
      </w:r>
      <w:r>
        <w:rPr>
          <w:rFonts w:eastAsiaTheme="minorEastAsia" w:cs="Times New Roman"/>
          <w:b/>
          <w:sz w:val="28"/>
          <w:szCs w:val="28"/>
          <w:lang w:eastAsia="ru-RU"/>
        </w:rPr>
        <w:t>.11.202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4</w:t>
      </w:r>
      <w:r>
        <w:rPr>
          <w:rFonts w:eastAsiaTheme="minorEastAsia" w:cs="Times New Roman"/>
          <w:b/>
          <w:sz w:val="28"/>
          <w:szCs w:val="28"/>
          <w:lang w:eastAsia="ru-RU"/>
        </w:rPr>
        <w:t>)</w:t>
      </w:r>
    </w:p>
    <w:p w:rsidR="00404E04" w:rsidRDefault="00642E31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округ-Югра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 w:rsidR="00404E04" w:rsidRDefault="00404E04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701"/>
        <w:gridCol w:w="2475"/>
        <w:gridCol w:w="2211"/>
        <w:gridCol w:w="3685"/>
      </w:tblGrid>
      <w:tr w:rsidR="00404E04" w:rsidTr="00144E42">
        <w:trPr>
          <w:trHeight w:val="2102"/>
        </w:trPr>
        <w:tc>
          <w:tcPr>
            <w:tcW w:w="701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211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685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404E04">
        <w:trPr>
          <w:trHeight w:val="786"/>
        </w:trPr>
        <w:tc>
          <w:tcPr>
            <w:tcW w:w="9072" w:type="dxa"/>
            <w:gridSpan w:val="4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 w:rsidR="00404E04" w:rsidRDefault="00144E42" w:rsidP="00144E42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01 апреля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202</w:t>
            </w: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4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года, 10 часов 00 минут.</w:t>
            </w:r>
            <w:bookmarkStart w:id="0" w:name="_GoBack"/>
            <w:bookmarkEnd w:id="0"/>
          </w:p>
        </w:tc>
      </w:tr>
      <w:tr w:rsidR="00144E42" w:rsidTr="00144E42">
        <w:tc>
          <w:tcPr>
            <w:tcW w:w="701" w:type="dxa"/>
          </w:tcPr>
          <w:p w:rsidR="00144E42" w:rsidRDefault="0031001C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 w:rsidR="00144E42" w:rsidRDefault="00144E42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 xml:space="preserve">Индивидуальный предприниматель Гаджиев И.А. </w:t>
            </w:r>
          </w:p>
        </w:tc>
        <w:tc>
          <w:tcPr>
            <w:tcW w:w="2211" w:type="dxa"/>
          </w:tcPr>
          <w:p w:rsidR="00144E42" w:rsidRDefault="00144E42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685" w:type="dxa"/>
          </w:tcPr>
          <w:p w:rsidR="00144E42" w:rsidRDefault="00144E42" w:rsidP="00144E42">
            <w:pPr>
              <w:ind w:firstLine="280"/>
              <w:jc w:val="both"/>
              <w:rPr>
                <w:color w:val="000000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Принято решение о заключении Соглашения и предоставлении субсидии в размере</w:t>
            </w:r>
            <w:r>
              <w:rPr>
                <w:color w:val="000000"/>
                <w:sz w:val="28"/>
                <w:szCs w:val="28"/>
              </w:rPr>
              <w:t> 345 152,00 (триста сорок пять тысяч сто пятьдесят два) рубля.</w:t>
            </w:r>
          </w:p>
          <w:p w:rsidR="00144E42" w:rsidRDefault="00144E42">
            <w:pPr>
              <w:ind w:firstLine="28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</w:tr>
      <w:tr w:rsidR="00404E04" w:rsidTr="00144E42">
        <w:tc>
          <w:tcPr>
            <w:tcW w:w="701" w:type="dxa"/>
          </w:tcPr>
          <w:p w:rsidR="00404E04" w:rsidRDefault="0031001C" w:rsidP="0031001C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75" w:type="dxa"/>
          </w:tcPr>
          <w:p w:rsidR="00404E04" w:rsidRDefault="00642E31" w:rsidP="00144E42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</w:t>
            </w:r>
            <w:r w:rsidR="00144E42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МНРС</w:t>
            </w:r>
          </w:p>
        </w:tc>
        <w:tc>
          <w:tcPr>
            <w:tcW w:w="2211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685" w:type="dxa"/>
          </w:tcPr>
          <w:p w:rsidR="00404E04" w:rsidRDefault="00642E31">
            <w:pPr>
              <w:ind w:firstLine="280"/>
              <w:jc w:val="both"/>
              <w:rPr>
                <w:color w:val="000000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144E42">
              <w:rPr>
                <w:color w:val="000000"/>
                <w:sz w:val="28"/>
                <w:szCs w:val="28"/>
              </w:rPr>
              <w:t>215 720</w:t>
            </w:r>
            <w:r>
              <w:rPr>
                <w:color w:val="000000"/>
                <w:sz w:val="28"/>
                <w:szCs w:val="28"/>
              </w:rPr>
              <w:t xml:space="preserve">,00 (двести </w:t>
            </w:r>
            <w:r w:rsidR="00144E42">
              <w:rPr>
                <w:color w:val="000000"/>
                <w:sz w:val="28"/>
                <w:szCs w:val="28"/>
              </w:rPr>
              <w:t xml:space="preserve">пятнадцать </w:t>
            </w:r>
            <w:r>
              <w:rPr>
                <w:color w:val="000000"/>
                <w:sz w:val="28"/>
                <w:szCs w:val="28"/>
              </w:rPr>
              <w:t>тысяч</w:t>
            </w:r>
            <w:r w:rsidR="00144E42">
              <w:rPr>
                <w:color w:val="000000"/>
                <w:sz w:val="28"/>
                <w:szCs w:val="28"/>
              </w:rPr>
              <w:t xml:space="preserve"> семьсот двадцать</w:t>
            </w:r>
            <w:r>
              <w:rPr>
                <w:color w:val="000000"/>
                <w:sz w:val="28"/>
                <w:szCs w:val="28"/>
              </w:rPr>
              <w:t>) рублей.</w:t>
            </w:r>
          </w:p>
          <w:p w:rsidR="00404E04" w:rsidRDefault="00404E04">
            <w:pPr>
              <w:ind w:firstLine="28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</w:tr>
      <w:tr w:rsidR="00404E04" w:rsidTr="00144E42">
        <w:tc>
          <w:tcPr>
            <w:tcW w:w="701" w:type="dxa"/>
          </w:tcPr>
          <w:p w:rsidR="00404E04" w:rsidRDefault="0031001C" w:rsidP="0031001C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3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75" w:type="dxa"/>
          </w:tcPr>
          <w:p w:rsidR="00404E04" w:rsidRDefault="00642E31" w:rsidP="00642E31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 xml:space="preserve">Индивидуальный предприниматель </w:t>
            </w:r>
            <w:proofErr w:type="spellStart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Дидикин</w:t>
            </w:r>
            <w:proofErr w:type="spellEnd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 xml:space="preserve"> И.П.</w:t>
            </w:r>
          </w:p>
        </w:tc>
        <w:tc>
          <w:tcPr>
            <w:tcW w:w="2211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685" w:type="dxa"/>
          </w:tcPr>
          <w:p w:rsidR="00144E42" w:rsidRDefault="00144E42" w:rsidP="00144E42">
            <w:pPr>
              <w:ind w:firstLine="280"/>
              <w:jc w:val="both"/>
              <w:rPr>
                <w:color w:val="000000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215 720,00 (двести пятнадцать тысяч семьсот двадцать) рублей.</w:t>
            </w:r>
          </w:p>
          <w:p w:rsidR="00404E04" w:rsidRDefault="00404E04">
            <w:pPr>
              <w:ind w:firstLine="28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</w:tr>
    </w:tbl>
    <w:p w:rsidR="00404E04" w:rsidRDefault="00404E04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 w:rsidR="00404E04" w:rsidSect="00404E04"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04E04"/>
    <w:rsid w:val="00144E42"/>
    <w:rsid w:val="0031001C"/>
    <w:rsid w:val="00404E04"/>
    <w:rsid w:val="00642E31"/>
    <w:rsid w:val="00BD0AA9"/>
    <w:rsid w:val="00F94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04E0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4E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E0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404E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4E0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404E04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04E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404E04"/>
    <w:pPr>
      <w:ind w:left="720"/>
      <w:contextualSpacing/>
    </w:pPr>
  </w:style>
  <w:style w:type="paragraph" w:customStyle="1" w:styleId="ConsPlusNormal">
    <w:name w:val="ConsPlusNormal"/>
    <w:rsid w:val="00404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404E04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404E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2794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157</cp:revision>
  <cp:lastPrinted>2021-04-02T10:00:00Z</cp:lastPrinted>
  <dcterms:created xsi:type="dcterms:W3CDTF">2016-05-27T04:49:00Z</dcterms:created>
  <dcterms:modified xsi:type="dcterms:W3CDTF">2024-06-17T08:05:00Z</dcterms:modified>
</cp:coreProperties>
</file>