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C769E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692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FD692D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7C769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6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4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 w:rsidR="007C7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476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74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6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-00</w:t>
            </w:r>
          </w:p>
        </w:tc>
      </w:tr>
      <w:tr w:rsidR="00FD692D" w:rsidRPr="00A730D3" w:rsidTr="00DF52C0">
        <w:tc>
          <w:tcPr>
            <w:tcW w:w="709" w:type="dxa"/>
          </w:tcPr>
          <w:p w:rsidR="00FD692D" w:rsidRDefault="007C769E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D6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D692D" w:rsidRPr="00FD692D" w:rsidRDefault="00FD692D" w:rsidP="00FD69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Нефтеюганская</w:t>
            </w:r>
            <w:proofErr w:type="spellEnd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районная местная организация Ханты-Мансийской общественной региональной организации общероссийской общественной организации «Всероссийское общество инвалидов» </w:t>
            </w:r>
            <w:proofErr w:type="gramStart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Ханты-Мансийском</w:t>
            </w:r>
            <w:proofErr w:type="gramEnd"/>
            <w:r w:rsidRPr="00FD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автономном округе-Югре</w:t>
            </w:r>
          </w:p>
        </w:tc>
        <w:tc>
          <w:tcPr>
            <w:tcW w:w="3118" w:type="dxa"/>
          </w:tcPr>
          <w:p w:rsidR="00FD692D" w:rsidRDefault="00FD692D" w:rsidP="00901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7C769E" w:rsidRPr="00571E7A" w:rsidRDefault="00FD692D" w:rsidP="007C769E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CE191B">
              <w:rPr>
                <w:rFonts w:ascii="Times New Roman" w:hAnsi="Times New Roman" w:cs="Times New Roman"/>
                <w:color w:val="000000"/>
              </w:rPr>
              <w:t>ринято р</w:t>
            </w:r>
            <w:r w:rsidRPr="00CE191B">
              <w:rPr>
                <w:rFonts w:ascii="Times New Roman" w:hAnsi="Times New Roman" w:cs="Times New Roman"/>
              </w:rPr>
              <w:t xml:space="preserve">ешение </w:t>
            </w:r>
            <w:r w:rsidR="007C769E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7C76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100000 </w:t>
            </w:r>
            <w:r w:rsidR="007C769E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7C769E">
              <w:rPr>
                <w:rFonts w:ascii="Times New Roman" w:hAnsi="Times New Roman"/>
                <w:color w:val="000000"/>
                <w:sz w:val="24"/>
                <w:szCs w:val="24"/>
              </w:rPr>
              <w:t>сто тысяч</w:t>
            </w:r>
            <w:r w:rsidR="007C769E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7C769E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="007C769E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C769E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7C769E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7C769E" w:rsidRPr="00571E7A" w:rsidRDefault="007C769E" w:rsidP="007C769E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7C769E" w:rsidRPr="00B07930" w:rsidRDefault="007C769E" w:rsidP="007C769E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финансовое обеспечение затрат по оснащению (дооснащению)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(одного)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включая:</w:t>
            </w:r>
          </w:p>
          <w:p w:rsidR="00FD692D" w:rsidRPr="008C6F61" w:rsidRDefault="007C769E" w:rsidP="007C769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930"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ее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трудоустройства незанятых инвалидов трудоспособного возраста, в том числе инвалидов молодого возраста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1822E3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446A9"/>
    <w:rsid w:val="00EE64C0"/>
    <w:rsid w:val="00F31975"/>
    <w:rsid w:val="00F33444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2023-07-26T12:07:00Z</dcterms:created>
  <dcterms:modified xsi:type="dcterms:W3CDTF">2023-07-26T12:07:00Z</dcterms:modified>
</cp:coreProperties>
</file>