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F81937" w:rsidRPr="009B0F85" w:rsidRDefault="00FD6476" w:rsidP="00F8193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мероприятия(мероприятий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</w:p>
    <w:p w:rsidR="005B7A69" w:rsidRPr="00F81937" w:rsidRDefault="00F81937" w:rsidP="00F8193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организация общественных работ для граждан, зарегистрированных в органах службы занятости в целях поиска подходящей работы, включая безработных граждан (основное </w:t>
      </w:r>
      <w:hyperlink r:id="rId5" w:history="1">
        <w:r w:rsidRPr="00F81937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мероприятие 1.6</w:t>
        </w:r>
      </w:hyperlink>
      <w:r w:rsidRPr="00F81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"Дополнительные мероприятия по снижению напряженности на рынке труда Ханты-Мансийского автономного округа - </w:t>
      </w:r>
      <w:proofErr w:type="spellStart"/>
      <w:r w:rsidRPr="00F81937">
        <w:rPr>
          <w:rFonts w:ascii="Times New Roman" w:eastAsia="Times New Roman" w:hAnsi="Times New Roman" w:cs="Times New Roman"/>
          <w:color w:val="000000"/>
          <w:sz w:val="28"/>
          <w:szCs w:val="28"/>
        </w:rPr>
        <w:t>Югры</w:t>
      </w:r>
      <w:proofErr w:type="spellEnd"/>
      <w:r w:rsidRPr="00F81937">
        <w:rPr>
          <w:rFonts w:ascii="Times New Roman" w:eastAsia="Times New Roman" w:hAnsi="Times New Roman" w:cs="Times New Roman"/>
          <w:color w:val="000000"/>
          <w:sz w:val="28"/>
          <w:szCs w:val="28"/>
        </w:rPr>
        <w:t>" подпрограммы 1 "Содействие трудоустройству граждан" государственной программы)</w:t>
      </w:r>
      <w:r w:rsidR="008C17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1937" w:rsidRDefault="005D5813" w:rsidP="00F81937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Югры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F81937">
        <w:rPr>
          <w:rFonts w:ascii="Times New Roman" w:eastAsia="Times New Roman" w:hAnsi="Times New Roman" w:cs="Times New Roman"/>
          <w:color w:val="000000"/>
          <w:sz w:val="28"/>
          <w:szCs w:val="28"/>
        </w:rPr>
        <w:t>Нижневартовский</w:t>
      </w:r>
      <w:proofErr w:type="spellEnd"/>
      <w:r w:rsidR="00F81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реализации мероприятия (мероприятий) </w:t>
      </w:r>
      <w:r w:rsidR="00F81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</w:p>
    <w:p w:rsidR="003A6ED4" w:rsidRDefault="00F81937" w:rsidP="00F81937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общественных работ для граждан, зарегистрированных в органах службы занятости в целях поиска подходящей работы, включая безработных граждан (основное </w:t>
      </w:r>
      <w:hyperlink r:id="rId6" w:history="1">
        <w:r w:rsidRPr="00F81937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мероприятие 1.6</w:t>
        </w:r>
      </w:hyperlink>
      <w:r w:rsidRPr="00F81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"Дополнительные мероприятия по снижению напряженности на рынке труда Ханты-Мансийского автономного округа - </w:t>
      </w:r>
      <w:proofErr w:type="spellStart"/>
      <w:r w:rsidRPr="00F81937">
        <w:rPr>
          <w:rFonts w:ascii="Times New Roman" w:eastAsia="Times New Roman" w:hAnsi="Times New Roman" w:cs="Times New Roman"/>
          <w:color w:val="000000"/>
          <w:sz w:val="28"/>
          <w:szCs w:val="28"/>
        </w:rPr>
        <w:t>Югры</w:t>
      </w:r>
      <w:proofErr w:type="spellEnd"/>
      <w:r w:rsidRPr="00F81937">
        <w:rPr>
          <w:rFonts w:ascii="Times New Roman" w:eastAsia="Times New Roman" w:hAnsi="Times New Roman" w:cs="Times New Roman"/>
          <w:color w:val="000000"/>
          <w:sz w:val="28"/>
          <w:szCs w:val="28"/>
        </w:rPr>
        <w:t>" подпрограммы 1 "Содействие трудоустройству граждан" государственной программы)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</w:t>
      </w:r>
      <w:r w:rsidR="00F819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="00F819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0E70F5" w:rsidRPr="00F81937" w:rsidRDefault="000E70F5" w:rsidP="00F8193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526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>:  с «</w:t>
      </w:r>
      <w:r w:rsidR="00F819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28» апреля 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2022 года </w:t>
      </w:r>
      <w:r w:rsidR="00F81937">
        <w:rPr>
          <w:rFonts w:ascii="Times New Roman" w:hAnsi="Times New Roman" w:cs="Times New Roman"/>
          <w:color w:val="000000"/>
          <w:sz w:val="28"/>
          <w:szCs w:val="28"/>
        </w:rPr>
        <w:t>9:00 час.</w:t>
      </w:r>
      <w:r w:rsidR="00F819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>по «</w:t>
      </w:r>
      <w:r w:rsidR="00F81937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F819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декабря 2022 года </w:t>
      </w:r>
      <w:r w:rsidR="00F81937">
        <w:rPr>
          <w:rFonts w:ascii="Times New Roman" w:hAnsi="Times New Roman" w:cs="Times New Roman"/>
          <w:color w:val="000000"/>
          <w:sz w:val="28"/>
          <w:szCs w:val="28"/>
        </w:rPr>
        <w:t>16:00 час.</w:t>
      </w:r>
    </w:p>
    <w:p w:rsidR="000E70F5" w:rsidRPr="000603E2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0E70F5" w:rsidRPr="00F81937" w:rsidRDefault="00F81937" w:rsidP="00F8193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32E3">
        <w:rPr>
          <w:rFonts w:ascii="Times New Roman" w:hAnsi="Times New Roman" w:cs="Times New Roman"/>
          <w:color w:val="000000"/>
          <w:sz w:val="28"/>
          <w:szCs w:val="28"/>
        </w:rPr>
        <w:t xml:space="preserve">628615, Российская Федерация, Тюменская область, Ханты-Мансийский автономный округ  – </w:t>
      </w:r>
      <w:proofErr w:type="spellStart"/>
      <w:r w:rsidRPr="00F132E3">
        <w:rPr>
          <w:rFonts w:ascii="Times New Roman" w:hAnsi="Times New Roman" w:cs="Times New Roman"/>
          <w:color w:val="000000"/>
          <w:sz w:val="28"/>
          <w:szCs w:val="28"/>
        </w:rPr>
        <w:t>Югра</w:t>
      </w:r>
      <w:proofErr w:type="spellEnd"/>
      <w:r w:rsidRPr="00F132E3">
        <w:rPr>
          <w:rFonts w:ascii="Times New Roman" w:hAnsi="Times New Roman" w:cs="Times New Roman"/>
          <w:color w:val="000000"/>
          <w:sz w:val="28"/>
          <w:szCs w:val="28"/>
        </w:rPr>
        <w:t>, г. Нижневартовск, ул. Нефтяников, д. 70 «В»,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32E3">
        <w:rPr>
          <w:rFonts w:ascii="Times New Roman" w:hAnsi="Times New Roman" w:cs="Times New Roman"/>
          <w:color w:val="000000"/>
          <w:sz w:val="28"/>
          <w:szCs w:val="28"/>
        </w:rPr>
        <w:t xml:space="preserve">тел.: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8 (3466) </w:t>
      </w:r>
      <w:r w:rsidRPr="00F132E3">
        <w:rPr>
          <w:rFonts w:ascii="Times New Roman" w:hAnsi="Times New Roman" w:cs="Times New Roman"/>
          <w:color w:val="000000"/>
          <w:sz w:val="28"/>
          <w:szCs w:val="28"/>
        </w:rPr>
        <w:t>43-77-40, факс: 43-77-60,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32E3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F132E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132E3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F132E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7" w:history="1">
        <w:r w:rsidRPr="00F132E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zannvg</w:t>
        </w:r>
        <w:r w:rsidRPr="00F132E3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F132E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F132E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F132E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B429C0" w:rsidRPr="00B429C0" w:rsidRDefault="00B429C0" w:rsidP="00B429C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0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предоставления субсидии при </w:t>
      </w:r>
      <w:r w:rsidRPr="00B429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429C0">
        <w:rPr>
          <w:rFonts w:ascii="Times New Roman" w:hAnsi="Times New Roman" w:cs="Times New Roman"/>
          <w:sz w:val="28"/>
          <w:szCs w:val="28"/>
        </w:rPr>
        <w:t>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429C0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численность трудоустроенных на общественные работы граждан, ищущих работу и обратившихся в органы службы занятости.</w:t>
      </w:r>
    </w:p>
    <w:p w:rsidR="00B429C0" w:rsidRPr="00F81937" w:rsidRDefault="00B429C0" w:rsidP="00B429C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0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2D6C92" w:rsidRPr="002D6C92" w:rsidRDefault="002D6C92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r w:rsidR="00F81937" w:rsidRPr="00971AFF">
        <w:rPr>
          <w:rFonts w:ascii="Times New Roman" w:hAnsi="Times New Roman" w:cs="Times New Roman"/>
          <w:sz w:val="28"/>
          <w:szCs w:val="28"/>
        </w:rPr>
        <w:t>http://job.admhmao.ru/content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04A" w:rsidRPr="00AB40E2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25FDC" w:rsidRPr="00AB40E2" w:rsidRDefault="00AB40E2" w:rsidP="00025FD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</w:t>
      </w:r>
      <w:r w:rsidRPr="00AB40E2">
        <w:rPr>
          <w:rFonts w:ascii="Times New Roman" w:hAnsi="Times New Roman" w:cs="Times New Roman"/>
          <w:sz w:val="28"/>
          <w:szCs w:val="28"/>
        </w:rPr>
        <w:lastRenderedPageBreak/>
        <w:t>хозяйства;</w:t>
      </w:r>
    </w:p>
    <w:p w:rsidR="00025FDC" w:rsidRPr="00025FDC" w:rsidRDefault="00AB40E2" w:rsidP="00025FD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цели, предусмотренные</w:t>
      </w:r>
      <w:r w:rsidR="006A1C48">
        <w:rPr>
          <w:rFonts w:ascii="Times New Roman" w:hAnsi="Times New Roman" w:cs="Times New Roman"/>
          <w:sz w:val="28"/>
          <w:szCs w:val="28"/>
        </w:rPr>
        <w:t xml:space="preserve"> </w:t>
      </w:r>
      <w:r w:rsidR="006A1C48" w:rsidRPr="006A1C48">
        <w:rPr>
          <w:rFonts w:ascii="Times New Roman" w:hAnsi="Times New Roman" w:cs="Times New Roman"/>
          <w:color w:val="000000" w:themeColor="text1"/>
          <w:sz w:val="28"/>
          <w:szCs w:val="28"/>
        </w:rPr>
        <w:t>Порядком предоставления субсидии юридическим и физическим лицам на организацию временного и постоянного трудоустройства граждан (далее - Порядок)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25FDC" w:rsidRPr="009B0F85" w:rsidRDefault="00025FDC" w:rsidP="009B0F8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FDC">
        <w:rPr>
          <w:rFonts w:ascii="Times New Roman" w:hAnsi="Times New Roman" w:cs="Times New Roman"/>
          <w:sz w:val="28"/>
          <w:szCs w:val="28"/>
        </w:rPr>
        <w:t>финансового обеспечения затрат работодателей на частичную оплату труда при организации общественных работ  для граждан, зарегистрированных в органах службы занятости в целях поиска  подходящей работы, включая безработных граждан;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 (для юридических лиц);</w:t>
      </w:r>
    </w:p>
    <w:p w:rsidR="00025FDC" w:rsidRPr="00AB40E2" w:rsidRDefault="00AB40E2" w:rsidP="00025FD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950"/>
      <w:bookmarkEnd w:id="0"/>
      <w:r w:rsidRPr="00AB40E2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</w:t>
      </w:r>
      <w:r w:rsidR="00025FDC">
        <w:rPr>
          <w:rFonts w:ascii="Times New Roman" w:hAnsi="Times New Roman" w:cs="Times New Roman"/>
          <w:sz w:val="28"/>
          <w:szCs w:val="28"/>
        </w:rPr>
        <w:t xml:space="preserve"> </w:t>
      </w:r>
      <w:r w:rsidR="00025FDC">
        <w:rPr>
          <w:rFonts w:ascii="Times New Roman" w:hAnsi="Times New Roman" w:cs="Times New Roman"/>
          <w:sz w:val="28"/>
          <w:szCs w:val="28"/>
        </w:rPr>
        <w:lastRenderedPageBreak/>
        <w:t>(организации)</w:t>
      </w:r>
      <w:r w:rsidRPr="00AB40E2">
        <w:rPr>
          <w:rFonts w:ascii="Times New Roman" w:hAnsi="Times New Roman" w:cs="Times New Roman"/>
          <w:sz w:val="28"/>
          <w:szCs w:val="28"/>
        </w:rPr>
        <w:t>.</w:t>
      </w:r>
    </w:p>
    <w:p w:rsidR="00E3764E" w:rsidRPr="00732307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</w:t>
      </w:r>
      <w:r w:rsidR="00025FDC">
        <w:rPr>
          <w:rFonts w:ascii="Times New Roman" w:hAnsi="Times New Roman" w:cs="Times New Roman"/>
          <w:sz w:val="28"/>
          <w:szCs w:val="28"/>
        </w:rPr>
        <w:t xml:space="preserve"> (организация) </w:t>
      </w:r>
      <w:r w:rsidRPr="00732307">
        <w:rPr>
          <w:rFonts w:ascii="Times New Roman" w:hAnsi="Times New Roman" w:cs="Times New Roman"/>
          <w:sz w:val="28"/>
          <w:szCs w:val="28"/>
        </w:rPr>
        <w:t xml:space="preserve"> представляет следующие документы:</w:t>
      </w:r>
    </w:p>
    <w:p w:rsidR="007B293D" w:rsidRPr="00025FDC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FDC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</w:t>
      </w:r>
      <w:r w:rsidR="00025FDC" w:rsidRPr="00025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физических лиц</w:t>
      </w:r>
      <w:r w:rsidRPr="00025FDC">
        <w:rPr>
          <w:rFonts w:ascii="Times New Roman" w:hAnsi="Times New Roman" w:cs="Times New Roman"/>
          <w:color w:val="000000" w:themeColor="text1"/>
          <w:sz w:val="28"/>
          <w:szCs w:val="28"/>
        </w:rPr>
        <w:t>; по форме утвержденной Департаментом – для некоммерческих организаций);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3432"/>
      <w:bookmarkEnd w:id="1"/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025FDC" w:rsidRPr="006A1C48" w:rsidRDefault="007B293D" w:rsidP="006A1C4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</w:t>
      </w:r>
      <w:r w:rsidRPr="00025FD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органами  Федеральной налоговой службы (</w:t>
      </w:r>
      <w:r w:rsidRPr="00025FD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 взносов, пеней, штрафов, процентов</w:t>
      </w:r>
      <w:r w:rsidRPr="00025FD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bookmarkStart w:id="2" w:name="Par5955"/>
      <w:bookmarkEnd w:id="2"/>
      <w:r w:rsidR="006A1C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5432D8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предложение, включающее в себя следующие документы:</w:t>
      </w:r>
    </w:p>
    <w:p w:rsidR="004D6A65" w:rsidRPr="00025FDC" w:rsidRDefault="005A4669" w:rsidP="00025FD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по форме, утвержденной Департаментом (приложение 1 к объявлению об отборе), в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котором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</w:t>
      </w:r>
      <w:r w:rsidR="00025FDC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r w:rsidR="00025FDC" w:rsidRPr="00025FDC">
        <w:rPr>
          <w:rFonts w:ascii="Times New Roman" w:hAnsi="Times New Roman" w:cs="Times New Roman"/>
          <w:color w:val="000000"/>
          <w:sz w:val="28"/>
          <w:szCs w:val="28"/>
        </w:rPr>
        <w:t xml:space="preserve">также подтверждает </w:t>
      </w:r>
      <w:r w:rsidR="00025FDC" w:rsidRPr="00025FDC">
        <w:rPr>
          <w:rFonts w:ascii="Times New Roman" w:hAnsi="Times New Roman" w:cs="Times New Roman"/>
          <w:sz w:val="28"/>
          <w:szCs w:val="28"/>
        </w:rPr>
        <w:t>отсутствие ограничительных мер, направленных на обеспечение санитарно-эпидемиологического благополучия населения в связи с распространение</w:t>
      </w:r>
      <w:r w:rsidR="00025FDC">
        <w:rPr>
          <w:rFonts w:ascii="Times New Roman" w:hAnsi="Times New Roman" w:cs="Times New Roman"/>
          <w:sz w:val="28"/>
          <w:szCs w:val="28"/>
        </w:rPr>
        <w:t xml:space="preserve">м новой </w:t>
      </w:r>
      <w:proofErr w:type="spellStart"/>
      <w:r w:rsidR="00025FD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025FDC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4D6A65" w:rsidRPr="00025FD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6A65" w:rsidRPr="0023639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5432D8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</w:t>
      </w:r>
      <w:r w:rsidR="005432D8"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физических лиц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по форме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утвержденной Департаментом – для некоммерческих организаций).</w:t>
      </w:r>
    </w:p>
    <w:p w:rsidR="00905625" w:rsidRPr="005432D8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5432D8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одновременного участия в </w:t>
      </w:r>
      <w:r w:rsidR="005432D8">
        <w:rPr>
          <w:rFonts w:ascii="Times New Roman" w:hAnsi="Times New Roman" w:cs="Times New Roman"/>
          <w:color w:val="000000"/>
          <w:sz w:val="28"/>
          <w:szCs w:val="28"/>
        </w:rPr>
        <w:t xml:space="preserve">двух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мероприятиях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5432D8" w:rsidRPr="005432D8" w:rsidRDefault="00131E58" w:rsidP="005432D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6A1C48" w:rsidRDefault="006A1C4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13 апреля 2022 года по 29 декабря 2022 года (включительно)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6A1C4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8 (346</w:t>
      </w:r>
      <w:r w:rsidR="006A1C4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6A1C4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A1C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43-87-14.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5432D8" w:rsidRPr="005432D8" w:rsidRDefault="005432D8" w:rsidP="005432D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ar3492"/>
      <w:bookmarkEnd w:id="3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Соглашения осуществляется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посредством государственной интегрированной информационной системы управления общественными финансами «Электронный бюджет» (далее – Электронный бюджет РФ).</w:t>
      </w:r>
    </w:p>
    <w:p w:rsidR="005432D8" w:rsidRPr="005432D8" w:rsidRDefault="005432D8" w:rsidP="005432D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случае если получатель субсидии не подключен к Электронному бюджету РФ, он в течение 2 рабочих дней с даты получения решения о предоставлении субсидии на дополнительное мероприятие направляет в Департамент заявку на подключение к Электронному бюджету РФ. Департамент в течение 2 рабочих дней со дня получения заявки на подключение к Электронному бюджету РФ  направляет ее в Департамент финансов автономного округа. </w:t>
      </w:r>
    </w:p>
    <w:p w:rsidR="005432D8" w:rsidRPr="005432D8" w:rsidRDefault="005432D8" w:rsidP="005432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3493"/>
      <w:bookmarkEnd w:id="4"/>
      <w:r w:rsidRPr="005432D8">
        <w:rPr>
          <w:rFonts w:ascii="Times New Roman" w:hAnsi="Times New Roman" w:cs="Times New Roman"/>
          <w:sz w:val="28"/>
          <w:szCs w:val="28"/>
        </w:rPr>
        <w:t xml:space="preserve">Получатель субсидии обеспечивает подписание Соглашения (дополнительного соглашения к Соглашению, в том числе дополнительного соглашения о расторжении Соглашения) в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Электронном бюджете РФ</w:t>
      </w:r>
      <w:r w:rsidRPr="005432D8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лица, имеющего право действовать от его имени, в срок не позднее 10рабочих дней со дня его получения.</w:t>
      </w:r>
    </w:p>
    <w:p w:rsidR="005432D8" w:rsidRPr="005432D8" w:rsidRDefault="005432D8" w:rsidP="005432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2D8">
        <w:rPr>
          <w:rFonts w:ascii="Times New Roman" w:hAnsi="Times New Roman" w:cs="Times New Roman"/>
          <w:sz w:val="28"/>
          <w:szCs w:val="28"/>
        </w:rPr>
        <w:t xml:space="preserve">При отсутствии технической возможности составления Соглашения 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Соглашения, в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Электронном бюджете РФ</w:t>
      </w:r>
      <w:r w:rsidRPr="005432D8">
        <w:rPr>
          <w:rFonts w:ascii="Times New Roman" w:hAnsi="Times New Roman" w:cs="Times New Roman"/>
          <w:sz w:val="28"/>
          <w:szCs w:val="28"/>
        </w:rPr>
        <w:t xml:space="preserve"> данное взаимодействие осуществляется с применением документооборота на бумажном носителе в срок не позднее 10рабочих дней со дня его получения.</w:t>
      </w:r>
    </w:p>
    <w:p w:rsidR="005432D8" w:rsidRPr="005432D8" w:rsidRDefault="005432D8" w:rsidP="005432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отбора  </w:t>
      </w:r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 от заключения Соглашения:</w:t>
      </w:r>
    </w:p>
    <w:p w:rsidR="005432D8" w:rsidRPr="006A1C48" w:rsidRDefault="004512B6" w:rsidP="006A1C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26675" w:rsidRPr="004E3BA0" w:rsidRDefault="00626675" w:rsidP="006266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Директору</w:t>
      </w:r>
    </w:p>
    <w:p w:rsidR="00626675" w:rsidRPr="004E3BA0" w:rsidRDefault="00626675" w:rsidP="006266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                             КУ « _______________________ </w:t>
      </w:r>
    </w:p>
    <w:p w:rsidR="00626675" w:rsidRPr="004E3BA0" w:rsidRDefault="00626675" w:rsidP="006266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центр занятости населения»</w:t>
      </w:r>
    </w:p>
    <w:p w:rsidR="00626675" w:rsidRPr="004E3BA0" w:rsidRDefault="00626675" w:rsidP="006266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 (наименование центра занятости, далее - центр занятости)</w:t>
      </w:r>
    </w:p>
    <w:p w:rsidR="00626675" w:rsidRPr="004E3BA0" w:rsidRDefault="00626675" w:rsidP="006266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                                               _____________________________________</w:t>
      </w:r>
    </w:p>
    <w:p w:rsidR="00626675" w:rsidRPr="004E3BA0" w:rsidRDefault="00626675" w:rsidP="006266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626675" w:rsidRPr="004E3BA0" w:rsidRDefault="00626675" w:rsidP="006266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26675" w:rsidRPr="004E3BA0" w:rsidRDefault="00626675" w:rsidP="006266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Заявление </w:t>
      </w:r>
    </w:p>
    <w:p w:rsidR="00626675" w:rsidRPr="004E3BA0" w:rsidRDefault="00626675" w:rsidP="00626675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об участии в дополнительном(</w:t>
      </w:r>
      <w:proofErr w:type="spellStart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ых</w:t>
      </w:r>
      <w:proofErr w:type="spellEnd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) мероприятии(</w:t>
      </w:r>
      <w:proofErr w:type="spellStart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ях</w:t>
      </w:r>
      <w:proofErr w:type="spellEnd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), направленного(</w:t>
      </w:r>
      <w:proofErr w:type="spellStart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ых</w:t>
      </w:r>
      <w:proofErr w:type="spellEnd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) на снижение напряженности на рынке труда Ханты-Мансийского автономного округа - Югры 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 организации оплачиваемых общественных работ /  по организации временного трудоустройства работников, находящихся под риском увольнения)</w:t>
      </w: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</w:p>
    <w:p w:rsidR="00626675" w:rsidRPr="004E3BA0" w:rsidRDefault="00626675" w:rsidP="006266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(полное </w:t>
      </w:r>
      <w:r w:rsidRPr="004E3BA0">
        <w:rPr>
          <w:rFonts w:ascii="Times New Roman" w:hAnsi="Times New Roman" w:cs="Times New Roman"/>
          <w:sz w:val="26"/>
          <w:szCs w:val="26"/>
        </w:rPr>
        <w:t>наименование работодателя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ИНН, ОГРН, КПП, адрес места нахождения, фактический адрес, телефон, факс,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e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mail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, должность и ФИО руководителя)</w:t>
      </w:r>
    </w:p>
    <w:p w:rsidR="00626675" w:rsidRPr="004E3BA0" w:rsidRDefault="00626675" w:rsidP="006266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</w:p>
    <w:p w:rsidR="00626675" w:rsidRPr="004E3BA0" w:rsidRDefault="00626675" w:rsidP="006266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8 к постановлению Правительства Ханты-Мансийского автономного округа – Югры «О мерах по реализации государственной программы Ханты-Мансийского автономного округа – Югры </w:t>
      </w:r>
      <w:r w:rsidRPr="004E3BA0">
        <w:rPr>
          <w:rFonts w:ascii="Times New Roman" w:hAnsi="Times New Roman" w:cs="Times New Roman"/>
          <w:bCs/>
          <w:sz w:val="26"/>
          <w:szCs w:val="26"/>
        </w:rPr>
        <w:t xml:space="preserve">«Поддержка занятости населения»» </w:t>
      </w:r>
      <w:r w:rsidRPr="004E3BA0">
        <w:rPr>
          <w:rFonts w:ascii="Times New Roman" w:hAnsi="Times New Roman" w:cs="Times New Roman"/>
          <w:sz w:val="26"/>
          <w:szCs w:val="26"/>
        </w:rPr>
        <w:t xml:space="preserve">от 24.12.2021 № 578-п, предлагаю организацию ________________________________рабочих мест для общественных работ / временного трудоустройства граждан </w:t>
      </w:r>
      <w:r w:rsidRPr="004E3BA0">
        <w:rPr>
          <w:rFonts w:ascii="Times New Roman" w:hAnsi="Times New Roman" w:cs="Times New Roman"/>
          <w:i/>
          <w:sz w:val="26"/>
          <w:szCs w:val="26"/>
        </w:rPr>
        <w:t>(нужное подчеркнуть)</w:t>
      </w:r>
      <w:r w:rsidRPr="004E3BA0">
        <w:rPr>
          <w:rFonts w:ascii="Times New Roman" w:hAnsi="Times New Roman" w:cs="Times New Roman"/>
          <w:sz w:val="26"/>
          <w:szCs w:val="26"/>
        </w:rPr>
        <w:t xml:space="preserve">  в соответствии с приложением к заявлению, в связи с чем, прошу предоставить субсидию в размере  __________________________________ (</w:t>
      </w:r>
      <w:r w:rsidRPr="004E3BA0">
        <w:rPr>
          <w:rFonts w:ascii="Times New Roman" w:hAnsi="Times New Roman" w:cs="Times New Roman"/>
          <w:i/>
          <w:sz w:val="26"/>
          <w:szCs w:val="26"/>
        </w:rPr>
        <w:t>сумма прописью</w:t>
      </w:r>
      <w:r w:rsidRPr="004E3BA0">
        <w:rPr>
          <w:rFonts w:ascii="Times New Roman" w:hAnsi="Times New Roman" w:cs="Times New Roman"/>
          <w:sz w:val="26"/>
          <w:szCs w:val="26"/>
        </w:rPr>
        <w:t>) в целях возмещения затрат по оплате труда граждан, участвующих в мероприятиях временного трудоустройства, с учетом страховых взносов.</w:t>
      </w:r>
    </w:p>
    <w:p w:rsidR="00626675" w:rsidRPr="004E3BA0" w:rsidRDefault="00626675" w:rsidP="006266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6675" w:rsidRPr="004E3BA0" w:rsidRDefault="00626675" w:rsidP="00626675">
      <w:pPr>
        <w:pStyle w:val="ConsPlusNonformat"/>
        <w:ind w:firstLine="708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Настоящим подтверждаю соответствие требованиям, установленным пунктом 2.2 Порядка</w:t>
      </w:r>
      <w:r w:rsidR="009B0F85" w:rsidRPr="009B0F85">
        <w:rPr>
          <w:rFonts w:ascii="Times New Roman" w:hAnsi="Times New Roman"/>
          <w:sz w:val="26"/>
          <w:szCs w:val="26"/>
        </w:rPr>
        <w:t xml:space="preserve"> </w:t>
      </w:r>
      <w:r w:rsidR="009B0F85">
        <w:rPr>
          <w:rFonts w:ascii="Times New Roman" w:hAnsi="Times New Roman"/>
          <w:sz w:val="26"/>
          <w:szCs w:val="26"/>
        </w:rPr>
        <w:t xml:space="preserve">и </w:t>
      </w:r>
      <w:r w:rsidR="009B0F85" w:rsidRPr="009B0F85">
        <w:rPr>
          <w:rFonts w:ascii="Times New Roman" w:hAnsi="Times New Roman"/>
          <w:sz w:val="26"/>
          <w:szCs w:val="26"/>
        </w:rPr>
        <w:t>даю согласие на проверку центром занятости населения соответствия данным требованиям</w:t>
      </w:r>
      <w:r w:rsidRPr="004E3BA0">
        <w:rPr>
          <w:rFonts w:ascii="Times New Roman" w:hAnsi="Times New Roman"/>
          <w:sz w:val="26"/>
          <w:szCs w:val="26"/>
        </w:rPr>
        <w:t xml:space="preserve">, отсутствие ограничительных мер, направленных на обеспечение санитарно-эпидемиологического благополучия населения в связи с распространением новой </w:t>
      </w:r>
      <w:proofErr w:type="spellStart"/>
      <w:r w:rsidRPr="004E3BA0">
        <w:rPr>
          <w:rFonts w:ascii="Times New Roman" w:hAnsi="Times New Roman"/>
          <w:sz w:val="26"/>
          <w:szCs w:val="26"/>
        </w:rPr>
        <w:t>коронавирусной</w:t>
      </w:r>
      <w:proofErr w:type="spellEnd"/>
      <w:r w:rsidRPr="004E3BA0">
        <w:rPr>
          <w:rFonts w:ascii="Times New Roman" w:hAnsi="Times New Roman"/>
          <w:sz w:val="26"/>
          <w:szCs w:val="26"/>
        </w:rPr>
        <w:t xml:space="preserve"> инфекции.</w:t>
      </w:r>
    </w:p>
    <w:p w:rsidR="00626675" w:rsidRPr="004E3BA0" w:rsidRDefault="00626675" w:rsidP="00626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Сообщаю дополнительные сведения:</w:t>
      </w:r>
    </w:p>
    <w:p w:rsidR="00626675" w:rsidRPr="004E3BA0" w:rsidRDefault="00626675" w:rsidP="0062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Руководитель 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</w:p>
    <w:p w:rsidR="00626675" w:rsidRPr="004E3BA0" w:rsidRDefault="00626675" w:rsidP="0062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(ФИО, дата рождения (</w:t>
      </w:r>
      <w:proofErr w:type="spellStart"/>
      <w:r w:rsidRPr="004E3BA0">
        <w:rPr>
          <w:rFonts w:ascii="Times New Roman" w:hAnsi="Times New Roman"/>
          <w:sz w:val="26"/>
          <w:szCs w:val="26"/>
        </w:rPr>
        <w:t>чч.мм.гггг</w:t>
      </w:r>
      <w:proofErr w:type="spellEnd"/>
      <w:r w:rsidRPr="004E3BA0">
        <w:rPr>
          <w:rFonts w:ascii="Times New Roman" w:hAnsi="Times New Roman"/>
          <w:sz w:val="26"/>
          <w:szCs w:val="26"/>
        </w:rPr>
        <w:t>), место рождения)</w:t>
      </w:r>
    </w:p>
    <w:p w:rsidR="00626675" w:rsidRPr="004E3BA0" w:rsidRDefault="00626675" w:rsidP="00626675">
      <w:pPr>
        <w:spacing w:after="0" w:line="240" w:lineRule="auto"/>
        <w:rPr>
          <w:sz w:val="26"/>
          <w:szCs w:val="26"/>
        </w:rPr>
      </w:pPr>
      <w:r w:rsidRPr="004E3BA0">
        <w:rPr>
          <w:sz w:val="26"/>
          <w:szCs w:val="26"/>
        </w:rPr>
        <w:t>__________________________________________________</w:t>
      </w:r>
      <w:r>
        <w:rPr>
          <w:sz w:val="26"/>
          <w:szCs w:val="26"/>
        </w:rPr>
        <w:t>____________________</w:t>
      </w:r>
    </w:p>
    <w:p w:rsidR="00626675" w:rsidRPr="004E3BA0" w:rsidRDefault="00626675" w:rsidP="0062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lastRenderedPageBreak/>
        <w:t>Главный</w:t>
      </w:r>
      <w:r w:rsidRPr="004E3BA0">
        <w:rPr>
          <w:rFonts w:ascii="Times New Roman" w:hAnsi="Times New Roman"/>
          <w:sz w:val="26"/>
          <w:szCs w:val="26"/>
        </w:rPr>
        <w:t> </w:t>
      </w:r>
      <w:r w:rsidRPr="004E3BA0">
        <w:rPr>
          <w:rFonts w:ascii="Times New Roman" w:hAnsi="Times New Roman"/>
          <w:sz w:val="26"/>
          <w:szCs w:val="26"/>
        </w:rPr>
        <w:t>бухгалтер ______________________________________________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</w:p>
    <w:p w:rsidR="00626675" w:rsidRPr="004E3BA0" w:rsidRDefault="00626675" w:rsidP="0062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(ФИО, дата рождения (</w:t>
      </w:r>
      <w:proofErr w:type="spellStart"/>
      <w:r w:rsidRPr="004E3BA0">
        <w:rPr>
          <w:rFonts w:ascii="Times New Roman" w:hAnsi="Times New Roman"/>
          <w:sz w:val="26"/>
          <w:szCs w:val="26"/>
        </w:rPr>
        <w:t>чч.мм.гггг</w:t>
      </w:r>
      <w:proofErr w:type="spellEnd"/>
      <w:r w:rsidRPr="004E3BA0">
        <w:rPr>
          <w:rFonts w:ascii="Times New Roman" w:hAnsi="Times New Roman"/>
          <w:sz w:val="26"/>
          <w:szCs w:val="26"/>
        </w:rPr>
        <w:t>), место рождения)</w:t>
      </w:r>
    </w:p>
    <w:p w:rsidR="00626675" w:rsidRPr="004E3BA0" w:rsidRDefault="00626675" w:rsidP="00626675">
      <w:pPr>
        <w:spacing w:after="0" w:line="240" w:lineRule="auto"/>
        <w:rPr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</w:p>
    <w:p w:rsidR="00626675" w:rsidRPr="004E3BA0" w:rsidRDefault="00626675" w:rsidP="00626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С содержанием 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соглашения </w:t>
      </w:r>
      <w:r w:rsidRPr="004E3BA0">
        <w:rPr>
          <w:rFonts w:ascii="Times New Roman" w:hAnsi="Times New Roman"/>
          <w:color w:val="000000"/>
          <w:sz w:val="26"/>
          <w:szCs w:val="26"/>
        </w:rPr>
        <w:t>о предоставлении субсидии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>ознакомлен.</w:t>
      </w:r>
    </w:p>
    <w:p w:rsidR="00626675" w:rsidRPr="004E3BA0" w:rsidRDefault="00626675" w:rsidP="00626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С условиями на осуществление центром занятости населения, </w:t>
      </w:r>
      <w:proofErr w:type="spellStart"/>
      <w:r w:rsidRPr="004E3BA0">
        <w:rPr>
          <w:rFonts w:ascii="Times New Roman" w:hAnsi="Times New Roman"/>
          <w:color w:val="000000" w:themeColor="text1"/>
          <w:sz w:val="26"/>
          <w:szCs w:val="26"/>
        </w:rPr>
        <w:t>Дептруда</w:t>
      </w:r>
      <w:proofErr w:type="spellEnd"/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 и занятости </w:t>
      </w:r>
      <w:proofErr w:type="spellStart"/>
      <w:r w:rsidRPr="004E3BA0">
        <w:rPr>
          <w:rFonts w:ascii="Times New Roman" w:hAnsi="Times New Roman"/>
          <w:color w:val="000000" w:themeColor="text1"/>
          <w:sz w:val="26"/>
          <w:szCs w:val="26"/>
        </w:rPr>
        <w:t>Югры</w:t>
      </w:r>
      <w:proofErr w:type="spellEnd"/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 и органом государственного финансового контроля автономного округа проверки соблюдения условий соглашения о предоставлении субсидии, а также условий, целей и порядка предоставления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 ________________________________________________________________</w:t>
      </w:r>
      <w:r>
        <w:rPr>
          <w:rFonts w:ascii="Times New Roman" w:hAnsi="Times New Roman"/>
          <w:color w:val="000000" w:themeColor="text1"/>
          <w:sz w:val="26"/>
          <w:szCs w:val="26"/>
        </w:rPr>
        <w:t>____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626675" w:rsidRPr="004E3BA0" w:rsidRDefault="00626675" w:rsidP="00626675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/>
          <w:color w:val="000000" w:themeColor="text1"/>
          <w:sz w:val="26"/>
          <w:szCs w:val="26"/>
        </w:rPr>
        <w:t>(согласен/ не согласен, нужное указать прописью)</w:t>
      </w:r>
    </w:p>
    <w:p w:rsidR="00626675" w:rsidRPr="004E3BA0" w:rsidRDefault="00626675" w:rsidP="00626675">
      <w:pPr>
        <w:pStyle w:val="ConsPlusNonformat"/>
        <w:ind w:firstLine="708"/>
        <w:jc w:val="both"/>
        <w:rPr>
          <w:color w:val="000000" w:themeColor="text1"/>
          <w:sz w:val="26"/>
          <w:szCs w:val="26"/>
        </w:rPr>
      </w:pP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Перечисление субсидии прошу произвести по следующим реквизитам (</w:t>
      </w:r>
      <w:r w:rsidRPr="004E3BA0">
        <w:rPr>
          <w:rFonts w:ascii="Times New Roman" w:hAnsi="Times New Roman" w:cs="Times New Roman"/>
          <w:i/>
          <w:sz w:val="26"/>
          <w:szCs w:val="26"/>
        </w:rPr>
        <w:t>указываются реквизиты получателя</w:t>
      </w:r>
      <w:r w:rsidRPr="004E3BA0">
        <w:rPr>
          <w:rFonts w:ascii="Times New Roman" w:hAnsi="Times New Roman" w:cs="Times New Roman"/>
          <w:sz w:val="26"/>
          <w:szCs w:val="26"/>
        </w:rPr>
        <w:t>) 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К заявлению прилагаю (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указать только нужное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):</w:t>
      </w:r>
    </w:p>
    <w:p w:rsidR="00626675" w:rsidRPr="004E3BA0" w:rsidRDefault="00626675" w:rsidP="006266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1) информацию об организации рабочих мест для общественных работ / временного трудоустройства граждан </w:t>
      </w:r>
      <w:r w:rsidRPr="004E3BA0">
        <w:rPr>
          <w:rFonts w:ascii="Times New Roman" w:hAnsi="Times New Roman" w:cs="Times New Roman"/>
          <w:i/>
          <w:sz w:val="26"/>
          <w:szCs w:val="26"/>
        </w:rPr>
        <w:t>(нужное подчеркнуть)</w:t>
      </w:r>
      <w:r w:rsidRPr="004E3BA0">
        <w:rPr>
          <w:rFonts w:ascii="Times New Roman" w:hAnsi="Times New Roman"/>
          <w:sz w:val="26"/>
          <w:szCs w:val="26"/>
        </w:rPr>
        <w:t xml:space="preserve">; </w:t>
      </w:r>
    </w:p>
    <w:p w:rsidR="00626675" w:rsidRPr="004E3BA0" w:rsidRDefault="00626675" w:rsidP="006266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E3BA0">
        <w:rPr>
          <w:rFonts w:ascii="Times New Roman" w:hAnsi="Times New Roman" w:cs="Times New Roman"/>
          <w:i/>
          <w:sz w:val="26"/>
          <w:szCs w:val="26"/>
        </w:rPr>
        <w:t xml:space="preserve"> (в случае обращения в центр занятости представителя работодателя)</w:t>
      </w:r>
      <w:r w:rsidRPr="004E3BA0">
        <w:rPr>
          <w:rFonts w:ascii="Times New Roman" w:hAnsi="Times New Roman" w:cs="Times New Roman"/>
          <w:sz w:val="26"/>
          <w:szCs w:val="26"/>
        </w:rPr>
        <w:t>;</w:t>
      </w:r>
    </w:p>
    <w:p w:rsidR="00626675" w:rsidRPr="004E3BA0" w:rsidRDefault="00626675" w:rsidP="006266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3)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 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справку, подтверждающую отсутствие 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626675" w:rsidRPr="004E3BA0" w:rsidRDefault="00626675" w:rsidP="0062667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4) согласие на обработку персональных данных (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для работодателей из числа физических лиц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);</w:t>
      </w:r>
    </w:p>
    <w:p w:rsidR="00626675" w:rsidRPr="004E3BA0" w:rsidRDefault="00626675" w:rsidP="006266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5) иные документы 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сборах)</w:t>
      </w: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4E3BA0">
        <w:rPr>
          <w:rFonts w:ascii="Times New Roman" w:hAnsi="Times New Roman" w:cs="Times New Roman"/>
          <w:sz w:val="26"/>
          <w:szCs w:val="26"/>
        </w:rPr>
        <w:t>аботодатель</w:t>
      </w: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_____________________         _________________         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</w:t>
      </w: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="006A1C4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(должность)            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(подпись)</w:t>
      </w:r>
      <w:r w:rsidR="006A1C4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(расшифровка подписи)</w:t>
      </w: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М.П.</w:t>
      </w: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«___» _______________ 202__ г.</w:t>
      </w:r>
    </w:p>
    <w:p w:rsidR="00626675" w:rsidRDefault="00626675" w:rsidP="00626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626675" w:rsidSect="00F81937"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p w:rsidR="00626675" w:rsidRDefault="00626675" w:rsidP="00626675">
      <w:pPr>
        <w:pStyle w:val="ConsPlusNonforma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заявлению от _____._______2022</w:t>
      </w:r>
    </w:p>
    <w:p w:rsidR="00626675" w:rsidRDefault="00626675" w:rsidP="00626675">
      <w:pPr>
        <w:pStyle w:val="ConsPlusNonforma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6675" w:rsidRDefault="00626675" w:rsidP="00626675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о планируемом количестве рабочих мест, участниках мероприятия и сроках проведения общественных работ для граждан,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зарегистрированныхв органах</w:t>
      </w: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службы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целях поиска подходящей работы, а также безработных / временного трудоустройства работников, находящихся под риском увольнения</w:t>
      </w:r>
    </w:p>
    <w:p w:rsidR="00626675" w:rsidRDefault="00626675" w:rsidP="00626675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616" w:type="dxa"/>
        <w:tblInd w:w="93" w:type="dxa"/>
        <w:tblLayout w:type="fixed"/>
        <w:tblLook w:val="04A0"/>
      </w:tblPr>
      <w:tblGrid>
        <w:gridCol w:w="540"/>
        <w:gridCol w:w="2594"/>
        <w:gridCol w:w="1231"/>
        <w:gridCol w:w="1037"/>
        <w:gridCol w:w="601"/>
        <w:gridCol w:w="958"/>
        <w:gridCol w:w="37"/>
        <w:gridCol w:w="1239"/>
        <w:gridCol w:w="188"/>
        <w:gridCol w:w="1229"/>
        <w:gridCol w:w="294"/>
        <w:gridCol w:w="1274"/>
        <w:gridCol w:w="1693"/>
        <w:gridCol w:w="1701"/>
      </w:tblGrid>
      <w:tr w:rsidR="00626675" w:rsidRPr="00C04C0C" w:rsidTr="00F81937">
        <w:trPr>
          <w:trHeight w:val="126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F8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F8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свободного рабочего места (вакантной должности)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F8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F8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42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F8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F8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работ, дата (</w:t>
            </w:r>
            <w:proofErr w:type="spellStart"/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чч.мм.гггг</w:t>
            </w:r>
            <w:proofErr w:type="spellEnd"/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26675" w:rsidRPr="00C04C0C" w:rsidTr="00F81937">
        <w:trPr>
          <w:trHeight w:val="10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F8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из графы 5: ищущих работу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F8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из графы 5: безработных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F8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F8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</w:t>
            </w:r>
          </w:p>
        </w:tc>
      </w:tr>
      <w:tr w:rsidR="00626675" w:rsidRPr="00C04C0C" w:rsidTr="00F81937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F8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F8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F8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F8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F8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F8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5.1.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F8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5.2.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F8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F8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626675" w:rsidRPr="00C04C0C" w:rsidTr="00F819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675" w:rsidRPr="00C04C0C" w:rsidTr="00F819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675" w:rsidRPr="00C04C0C" w:rsidTr="00F819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675" w:rsidRPr="00C04C0C" w:rsidTr="00F8193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675" w:rsidRPr="00C04C0C" w:rsidTr="00F81937">
        <w:trPr>
          <w:trHeight w:val="60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626675" w:rsidRPr="00C04C0C" w:rsidRDefault="00626675" w:rsidP="00F8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26675" w:rsidRPr="00C04C0C" w:rsidRDefault="00626675" w:rsidP="00F8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26675" w:rsidRPr="00C04C0C" w:rsidRDefault="00626675" w:rsidP="00F8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26675" w:rsidRPr="00C04C0C" w:rsidRDefault="00626675" w:rsidP="00F8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26675" w:rsidRPr="00C04C0C" w:rsidRDefault="00626675" w:rsidP="00F8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26675" w:rsidRPr="00C04C0C" w:rsidRDefault="00626675" w:rsidP="00F8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26675" w:rsidRPr="00C04C0C" w:rsidRDefault="00626675" w:rsidP="00F8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26675" w:rsidRPr="00C04C0C" w:rsidRDefault="00626675" w:rsidP="00F8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626675" w:rsidRPr="00C04C0C" w:rsidTr="00F81937">
        <w:trPr>
          <w:trHeight w:val="495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75" w:rsidRPr="00C04C0C" w:rsidRDefault="00626675" w:rsidP="00F8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районный коэффициент (%) 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675" w:rsidRPr="00C04C0C" w:rsidTr="00F81937">
        <w:trPr>
          <w:trHeight w:val="94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страховые взносы на обязательное пенсионное страхование, обязательное медицинское страхование, временную нетрудоспособность и материнство, травматизм (%)  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675" w:rsidRPr="00C04C0C" w:rsidTr="00F81937">
        <w:trPr>
          <w:trHeight w:val="315"/>
        </w:trPr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86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521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  <w:tc>
          <w:tcPr>
            <w:tcW w:w="33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6675" w:rsidRPr="00C04C0C" w:rsidTr="00F81937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4C0C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1638" w:type="dxa"/>
            <w:gridSpan w:val="2"/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  <w:gridSpan w:val="6"/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4C0C">
              <w:rPr>
                <w:rFonts w:ascii="Times New Roman" w:eastAsia="Times New Roman" w:hAnsi="Times New Roman" w:cs="Times New Roman"/>
              </w:rPr>
              <w:t>(расшифровка подписи)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gridSpan w:val="2"/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6675" w:rsidRPr="00C04C0C" w:rsidTr="00F81937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638" w:type="dxa"/>
            <w:gridSpan w:val="2"/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shd w:val="clear" w:color="auto" w:fill="auto"/>
            <w:noWrap/>
            <w:vAlign w:val="bottom"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shd w:val="clear" w:color="auto" w:fill="auto"/>
            <w:noWrap/>
            <w:vAlign w:val="bottom"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gridSpan w:val="2"/>
            <w:shd w:val="clear" w:color="auto" w:fill="auto"/>
            <w:noWrap/>
            <w:vAlign w:val="bottom"/>
            <w:hideMark/>
          </w:tcPr>
          <w:p w:rsidR="00626675" w:rsidRPr="00C04C0C" w:rsidRDefault="00626675" w:rsidP="00F8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E330D" w:rsidRPr="00673221" w:rsidRDefault="00DE330D" w:rsidP="00626675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1909"/>
      <w:bookmarkEnd w:id="6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DF40C0"/>
    <w:rsid w:val="00002A8D"/>
    <w:rsid w:val="0001575E"/>
    <w:rsid w:val="00025FDC"/>
    <w:rsid w:val="000368C4"/>
    <w:rsid w:val="000603E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4280A"/>
    <w:rsid w:val="00371614"/>
    <w:rsid w:val="003A6ED4"/>
    <w:rsid w:val="003C0CB3"/>
    <w:rsid w:val="003D72A8"/>
    <w:rsid w:val="003F5C3F"/>
    <w:rsid w:val="004006EF"/>
    <w:rsid w:val="00414DB2"/>
    <w:rsid w:val="00420476"/>
    <w:rsid w:val="0043438A"/>
    <w:rsid w:val="00445324"/>
    <w:rsid w:val="004512B6"/>
    <w:rsid w:val="004524C2"/>
    <w:rsid w:val="004752D2"/>
    <w:rsid w:val="00495110"/>
    <w:rsid w:val="004A1584"/>
    <w:rsid w:val="004B083E"/>
    <w:rsid w:val="004D6A65"/>
    <w:rsid w:val="004E776B"/>
    <w:rsid w:val="00505261"/>
    <w:rsid w:val="005411E7"/>
    <w:rsid w:val="005432D8"/>
    <w:rsid w:val="005A4669"/>
    <w:rsid w:val="005B7A69"/>
    <w:rsid w:val="005B7DB8"/>
    <w:rsid w:val="005C78E0"/>
    <w:rsid w:val="005D5813"/>
    <w:rsid w:val="00603239"/>
    <w:rsid w:val="00626675"/>
    <w:rsid w:val="006A1C48"/>
    <w:rsid w:val="006F504A"/>
    <w:rsid w:val="00732307"/>
    <w:rsid w:val="00765E12"/>
    <w:rsid w:val="007B28A3"/>
    <w:rsid w:val="007B293D"/>
    <w:rsid w:val="007F4B12"/>
    <w:rsid w:val="0081564A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B0F85"/>
    <w:rsid w:val="009D3B8A"/>
    <w:rsid w:val="009F626D"/>
    <w:rsid w:val="00A012A2"/>
    <w:rsid w:val="00A11C0A"/>
    <w:rsid w:val="00A37FBE"/>
    <w:rsid w:val="00A9758C"/>
    <w:rsid w:val="00AB40E2"/>
    <w:rsid w:val="00AE705F"/>
    <w:rsid w:val="00AE7C68"/>
    <w:rsid w:val="00B429C0"/>
    <w:rsid w:val="00B7746F"/>
    <w:rsid w:val="00B84E36"/>
    <w:rsid w:val="00B9777E"/>
    <w:rsid w:val="00BA5873"/>
    <w:rsid w:val="00BA6645"/>
    <w:rsid w:val="00BD057C"/>
    <w:rsid w:val="00C3727D"/>
    <w:rsid w:val="00CC3126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93CE0"/>
    <w:rsid w:val="00F12F25"/>
    <w:rsid w:val="00F32749"/>
    <w:rsid w:val="00F81937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F819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nnvg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926&amp;n=252128&amp;dst=102428&amp;field=134&amp;date=13.04.2022" TargetMode="External"/><Relationship Id="rId5" Type="http://schemas.openxmlformats.org/officeDocument/2006/relationships/hyperlink" Target="https://login.consultant.ru/link/?req=doc&amp;base=RLAW926&amp;n=252128&amp;dst=102428&amp;field=134&amp;date=13.04.2022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16F91-3631-462E-B737-FBBABC4BA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13</Pages>
  <Words>3249</Words>
  <Characters>18522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НикольскаяЕА</cp:lastModifiedBy>
  <cp:revision>101</cp:revision>
  <cp:lastPrinted>2022-04-13T11:29:00Z</cp:lastPrinted>
  <dcterms:created xsi:type="dcterms:W3CDTF">2014-03-05T03:51:00Z</dcterms:created>
  <dcterms:modified xsi:type="dcterms:W3CDTF">2022-04-13T11:34:00Z</dcterms:modified>
</cp:coreProperties>
</file>