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Информация о результатах отбора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№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2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-2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4</w:t>
      </w:r>
      <w:r>
        <w:rPr>
          <w:rFonts w:ascii="Times New Roman" w:hAnsi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  <w:t xml:space="preserve">02 августа</w:t>
      </w: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  <w:t xml:space="preserve"> 2024 года по </w:t>
      </w: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  <w:t xml:space="preserve">28 декабря</w:t>
      </w: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  <w:t xml:space="preserve"> 2024 года </w:t>
      </w: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На 06 сентября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2024 г.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Место рассмотрения: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Муниципальное образование город Нягань;</w:t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628181 Российская Федерация,</w:t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Ханты-Мансийский автономный округ - Югра,</w:t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город Нягань,1 микрорайон, д.29е/1;</w:t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Няганское управление </w:t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Территориальный центр занятости населения </w:t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по городу Нягань</w:t>
      </w:r>
      <w:r>
        <w:rPr>
          <w:rFonts w:ascii="Times New Roman" w:hAnsi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624"/>
        <w:tblW w:w="5629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478"/>
        <w:gridCol w:w="2778"/>
        <w:gridCol w:w="4401"/>
        <w:gridCol w:w="3118"/>
      </w:tblGrid>
      <w:tr>
        <w:tblPrEx/>
        <w:trPr/>
        <w:tc>
          <w:tcPr>
            <w:tcW w:w="22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/п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8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Полное наименование работодателей, предложения которых были рассмотрены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4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Предложение: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/ предложение  отклонено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 указанием причин отклонения, в том числе положений объявления о проведении отбора, которым не соответствует предложение)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4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заключении  Соглашения и размере предоставляемой субсидии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рассмотрения и оценки предложений: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 сентября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2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8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Паритет СБ"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4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Предложение принято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4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Соглашение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 сентября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2024 г.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Размер предоставляемой субсидии: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107 860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,00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sectPr>
      <w:footnotePr/>
      <w:endnotePr/>
      <w:type w:val="nextPage"/>
      <w:pgSz w:w="11906" w:h="16838" w:orient="portrait"/>
      <w:pgMar w:top="993" w:right="850" w:bottom="709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0"/>
    <w:link w:val="61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0"/>
    <w:link w:val="619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paragraph" w:styleId="618">
    <w:name w:val="Heading 1"/>
    <w:basedOn w:val="617"/>
    <w:next w:val="617"/>
    <w:link w:val="626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19">
    <w:name w:val="Heading 2"/>
    <w:basedOn w:val="617"/>
    <w:link w:val="627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 w:customStyle="1">
    <w:name w:val="color-gray"/>
    <w:basedOn w:val="6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24">
    <w:name w:val="Table Grid"/>
    <w:basedOn w:val="62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5" w:customStyle="1">
    <w:name w:val="ConsPlusTitle"/>
    <w:pPr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626" w:customStyle="1">
    <w:name w:val="Заголовок 1 Знак"/>
    <w:basedOn w:val="620"/>
    <w:link w:val="618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27" w:customStyle="1">
    <w:name w:val="Заголовок 2 Знак"/>
    <w:basedOn w:val="620"/>
    <w:link w:val="619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Юлия Александровна</dc:creator>
  <cp:revision>8</cp:revision>
  <dcterms:created xsi:type="dcterms:W3CDTF">2024-06-30T06:32:00Z</dcterms:created>
  <dcterms:modified xsi:type="dcterms:W3CDTF">2024-09-06T06:49:07Z</dcterms:modified>
</cp:coreProperties>
</file>