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Приложение 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 распоряжению Департамента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№17-Р-281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17.10.2022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spacing w:after="0" w:afterAutospacing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bCs/>
          <w:color w:val="22272f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color w:val="22272f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highlight w:val="none"/>
        </w:rPr>
        <w:t xml:space="preserve">Заявление</w:t>
      </w:r>
      <w:r>
        <w:rPr>
          <w:rFonts w:ascii="Times New Roman" w:hAnsi="Times New Roman" w:eastAsia="Times New Roman" w:cs="Times New Roman"/>
          <w:b/>
          <w:color w:val="22272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22272f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2272f"/>
          <w:sz w:val="28"/>
          <w:szCs w:val="28"/>
          <w:highlight w:val="none"/>
        </w:rPr>
        <w:t xml:space="preserve">об организации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профессионального обучения гражданина из числа учащихся 10-11-х классов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pStyle w:val="1_635"/>
        <w:spacing w:before="0" w:beforeAutospacing="0" w:after="0" w:afterAutospacing="0" w:line="240" w:lineRule="auto"/>
        <w:rPr>
          <w:rFonts w:ascii="Times New Roman" w:hAnsi="Times New Roman" w:cs="Times New Roman"/>
          <w:b/>
          <w:highlight w:val="none"/>
        </w:rPr>
      </w:pPr>
      <w:r>
        <w:rPr>
          <w:rFonts w:ascii="Times New Roman" w:hAnsi="Times New Roman" w:eastAsia="Times New Roman" w:cs="Times New Roman"/>
          <w:b/>
          <w:highlight w:val="none"/>
          <w:shd w:val="clear" w:color="auto" w:fill="ffffff"/>
        </w:rPr>
        <w:t xml:space="preserve">Я,___________________________________________________________________________,</w:t>
      </w:r>
      <w:r>
        <w:rPr>
          <w:rFonts w:ascii="Times New Roman" w:hAnsi="Times New Roman" w:eastAsia="Times New Roman" w:cs="Times New Roman"/>
          <w:b/>
          <w:highlight w:val="none"/>
        </w:rPr>
      </w:r>
      <w:r>
        <w:rPr>
          <w:rFonts w:ascii="Times New Roman" w:hAnsi="Times New Roman" w:eastAsia="Times New Roman" w:cs="Times New Roman"/>
          <w:b/>
          <w:highlight w:val="none"/>
        </w:rPr>
      </w:r>
    </w:p>
    <w:p>
      <w:pPr>
        <w:pStyle w:val="1_635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ffffff"/>
          <w:vertAlign w:val="superscript"/>
        </w:rPr>
        <w:t xml:space="preserve">(фамилия, имя, отчество законного представителя, дата рождения)</w:t>
      </w:r>
      <w:r>
        <w:rPr>
          <w:rFonts w:ascii="Times New Roman" w:hAnsi="Times New Roman" w:eastAsia="Times New Roman" w:cs="Times New Roman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highlight w:val="none"/>
          <w:vertAlign w:val="superscript"/>
        </w:rPr>
      </w:r>
    </w:p>
    <w:p>
      <w:pPr>
        <w:pStyle w:val="1_635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  <w:t xml:space="preserve">проживающий (-ая) по адресу: ___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  <w:t xml:space="preserve">________________________________________________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1_635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1_635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ffffff"/>
          <w:vertAlign w:val="superscript"/>
        </w:rPr>
        <w:t xml:space="preserve">(адрес места жительства, электронный адрес, контактный телефон)</w:t>
      </w:r>
      <w:r>
        <w:rPr>
          <w:rFonts w:ascii="Times New Roman" w:hAnsi="Times New Roman" w:eastAsia="Times New Roman" w:cs="Times New Roman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highlight w:val="none"/>
          <w:vertAlign w:val="superscript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документ, удостоверяющий личность __________________________ №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 __________________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</w:p>
    <w:p>
      <w:pPr>
        <w:pStyle w:val="1_635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pacing w:val="-2"/>
          <w:highlight w:val="none"/>
        </w:rPr>
        <w:t xml:space="preserve">выданный ______________________________________________________________________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pacing w:val="-2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                                                              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  <w:vertAlign w:val="superscript"/>
        </w:rPr>
        <w:t xml:space="preserve"> (кем выдан, дата выдачи)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  <w:vertAlign w:val="superscript"/>
        </w:rPr>
      </w:r>
    </w:p>
    <w:p>
      <w:pPr>
        <w:pStyle w:val="1_635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  <w:t xml:space="preserve">Страховой номер индивидуального лицевого счета (СНИЛС) _________________________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</w:r>
    </w:p>
    <w:p>
      <w:pPr>
        <w:pStyle w:val="1_635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</w:r>
    </w:p>
    <w:p>
      <w:pPr>
        <w:pStyle w:val="1_63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  <w:t xml:space="preserve">Документ, подтверждающий родство законного представителя и несовершеннолетнего гражданина ___________________________________________________________________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</w:r>
    </w:p>
    <w:p>
      <w:pPr>
        <w:pStyle w:val="1_635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  <w:shd w:val="clear" w:color="auto" w:fill="ffffff"/>
          <w:vertAlign w:val="superscript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ffffff"/>
          <w:vertAlign w:val="superscript"/>
        </w:rPr>
        <w:t xml:space="preserve">                              (вид документа: св-во о рождении, св-во о заключении брака и т.д.)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  <w:vertAlign w:val="superscript"/>
        </w:rPr>
      </w:r>
      <w:r>
        <w:rPr>
          <w:rFonts w:ascii="Times New Roman" w:hAnsi="Times New Roman" w:eastAsia="Times New Roman" w:cs="Times New Roman"/>
          <w:highlight w:val="none"/>
          <w:shd w:val="clear" w:color="auto" w:fill="ffffff"/>
          <w:vertAlign w:val="superscript"/>
        </w:rPr>
      </w:r>
    </w:p>
    <w:p>
      <w:pPr>
        <w:pStyle w:val="1_63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  <w:t xml:space="preserve">с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  <w:t xml:space="preserve">ерия________________№________________ дата выдачи____________________________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</w:r>
    </w:p>
    <w:p>
      <w:pPr>
        <w:pStyle w:val="1_635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</w:r>
    </w:p>
    <w:tbl>
      <w:tblPr>
        <w:tblStyle w:val="48"/>
        <w:tblpPr w:horzAnchor="text" w:tblpXSpec="left" w:vertAnchor="text" w:tblpY="1" w:leftFromText="180" w:topFromText="0" w:rightFromText="180" w:bottomFromText="0"/>
        <w:tblW w:w="9606" w:type="dxa"/>
        <w:tblLook w:val="04A0" w:firstRow="1" w:lastRow="0" w:firstColumn="1" w:lastColumn="0" w:noHBand="0" w:noVBand="1"/>
      </w:tblPr>
      <w:tblGrid>
        <w:gridCol w:w="6629"/>
        <w:gridCol w:w="2693"/>
        <w:gridCol w:w="2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29" w:type="dxa"/>
            <w:textDirection w:val="lrTb"/>
            <w:noWrap w:val="false"/>
          </w:tcPr>
          <w:p>
            <w:pPr>
              <w:pStyle w:val="1_635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  <w:shd w:val="clear" w:color="auto" w:fill="ffffff"/>
              </w:rPr>
              <w:t xml:space="preserve">являясь законным представителем несовершеннолетнего</w:t>
            </w:r>
            <w:r>
              <w:rPr>
                <w:rFonts w:ascii="Times New Roman" w:hAnsi="Times New Roman" w:eastAsia="Times New Roman" w:cs="Times New Roman"/>
                <w:b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_635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pStyle w:val="1_635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shd w:val="clear" w:color="auto" w:fill="ffffff"/>
              </w:rPr>
            </w:r>
          </w:p>
        </w:tc>
      </w:tr>
      <w:tr>
        <w:trPr>
          <w:trHeight w:val="53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22" w:type="dxa"/>
            <w:textDirection w:val="lrTb"/>
            <w:noWrap w:val="false"/>
          </w:tcPr>
          <w:p>
            <w:pPr>
              <w:pStyle w:val="1_635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pStyle w:val="1_635"/>
              <w:ind w:left="-108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ffffff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shd w:val="clear" w:color="auto" w:fill="ffffff"/>
              </w:rPr>
            </w:r>
          </w:p>
        </w:tc>
      </w:tr>
      <w:tr>
        <w:trPr>
          <w:trHeight w:val="441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22" w:type="dxa"/>
            <w:textDirection w:val="lrTb"/>
            <w:noWrap w:val="false"/>
          </w:tcPr>
          <w:p>
            <w:pPr>
              <w:pStyle w:val="1_6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non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ffffff"/>
                <w:vertAlign w:val="superscript"/>
              </w:rPr>
              <w:t xml:space="preserve">(фамилия, имя, отчество несовершеннолетнего гражданина, дата рождения)</w:t>
            </w:r>
            <w:r>
              <w:rPr>
                <w:rFonts w:ascii="Times New Roman" w:hAnsi="Times New Roman" w:eastAsia="Times New Roman" w:cs="Times New Roman"/>
                <w:highlight w:val="none"/>
                <w:vertAlign w:val="superscript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vertAlign w:val="superscript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pStyle w:val="1_6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highlight w:val="none"/>
                <w:shd w:val="clear" w:color="auto" w:fill="ffffff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ffffff"/>
                <w:vertAlign w:val="superscript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shd w:val="clear" w:color="auto" w:fill="ffffff"/>
                <w:vertAlign w:val="superscript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shd w:val="clear" w:color="auto" w:fill="ffffff"/>
                <w:vertAlign w:val="superscript"/>
              </w:rPr>
            </w:r>
          </w:p>
        </w:tc>
      </w:tr>
    </w:tbl>
    <w:p>
      <w:pPr>
        <w:pStyle w:val="1_635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  <w:t xml:space="preserve">проживающего (-щей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  <w:t xml:space="preserve">) по адресу: _________________________________________________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1_635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1_635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ffffff"/>
          <w:vertAlign w:val="superscript"/>
        </w:rPr>
        <w:t xml:space="preserve">(адрес места жительства, электронный адрес, контактный телефон)</w:t>
      </w:r>
      <w:r>
        <w:rPr>
          <w:rFonts w:ascii="Times New Roman" w:hAnsi="Times New Roman" w:eastAsia="Times New Roman" w:cs="Times New Roman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highlight w:val="none"/>
          <w:vertAlign w:val="superscript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tabs>
          <w:tab w:val="left" w:pos="9354" w:leader="none"/>
        </w:tabs>
        <w:rPr>
          <w:rFonts w:ascii="Times New Roman" w:hAnsi="Times New Roman" w:cs="Times New Roman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документ, удостоверяющий личность _______________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_____ № ________________________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</w:p>
    <w:p>
      <w:pPr>
        <w:pStyle w:val="1_635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pacing w:val="-2"/>
          <w:highlight w:val="none"/>
        </w:rPr>
        <w:t xml:space="preserve">выданный ______________________________________________________________________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pacing w:val="-2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  <w:vertAlign w:val="superscript"/>
        </w:rPr>
        <w:t xml:space="preserve">(кем выдан, дата выдачи)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  <w:vertAlign w:val="superscript"/>
        </w:rPr>
      </w:r>
    </w:p>
    <w:p>
      <w:pPr>
        <w:pStyle w:val="1_635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  <w:t xml:space="preserve">Страховой номер индивидуального лицевого счета (СНИЛС) _________________________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</w:r>
    </w:p>
    <w:p>
      <w:pPr>
        <w:pStyle w:val="1_635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highlight w:val="none"/>
          <w:shd w:val="clear" w:color="auto" w:fill="ffffff"/>
        </w:rPr>
        <w:t xml:space="preserve">Прошу направить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  <w:t xml:space="preserve"> ____________________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  <w:t xml:space="preserve">________________________________________,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1_635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ffffff"/>
          <w:vertAlign w:val="superscript"/>
        </w:rPr>
        <w:t xml:space="preserve">                                           (фамилия, имя, отчество несовершеннолетнего гражданина)</w:t>
      </w:r>
      <w:r>
        <w:rPr>
          <w:rFonts w:ascii="Times New Roman" w:hAnsi="Times New Roman" w:eastAsia="Times New Roman" w:cs="Times New Roman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highlight w:val="none"/>
          <w:vertAlign w:val="superscript"/>
        </w:rPr>
      </w:r>
    </w:p>
    <w:p>
      <w:pPr>
        <w:pStyle w:val="1_63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12"/>
          <w:szCs w:val="12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highlight w:val="none"/>
          <w:shd w:val="clear" w:color="auto" w:fill="ffffff"/>
        </w:rPr>
        <w:t xml:space="preserve">на профессиональное обучение по образовательной </w:t>
      </w:r>
      <w:r>
        <w:rPr>
          <w:rFonts w:ascii="Times New Roman" w:hAnsi="Times New Roman" w:eastAsia="Times New Roman" w:cs="Times New Roman"/>
          <w:b/>
          <w:highlight w:val="none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b/>
          <w:bCs/>
          <w:sz w:val="12"/>
          <w:szCs w:val="12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12"/>
          <w:szCs w:val="12"/>
          <w:highlight w:val="none"/>
          <w:shd w:val="clear" w:color="auto" w:fill="ffffff"/>
        </w:rPr>
      </w:r>
    </w:p>
    <w:p>
      <w:pPr>
        <w:pStyle w:val="1_635"/>
        <w:jc w:val="both"/>
        <w:spacing w:before="0" w:beforeAutospacing="0" w:after="0" w:afterAutospacing="0" w:line="240" w:lineRule="auto"/>
        <w:tabs>
          <w:tab w:val="left" w:pos="9354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highlight w:val="none"/>
          <w:shd w:val="clear" w:color="auto" w:fill="ffffff"/>
        </w:rPr>
        <w:t xml:space="preserve">программе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  <w:t xml:space="preserve">___________________________________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</w:rPr>
        <w:t xml:space="preserve">_________________________________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1_635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  <w:shd w:val="clear" w:color="auto" w:fill="ffffff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vertAlign w:val="superscript"/>
        </w:rPr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  <w:vertAlign w:val="superscript"/>
        </w:rPr>
        <w:t xml:space="preserve">              (указать профессию (специальность))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ffffff"/>
          <w:vertAlign w:val="superscript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ffffff"/>
          <w:vertAlign w:val="superscript"/>
        </w:rPr>
      </w:r>
    </w:p>
    <w:p>
      <w:pPr>
        <w:pStyle w:val="1_636"/>
        <w:jc w:val="both"/>
        <w:spacing w:before="0" w:beforeAutospacing="0" w:after="0" w:afterAutospacing="0" w:line="240" w:lineRule="auto"/>
        <w:tabs>
          <w:tab w:val="left" w:pos="6379" w:leader="none"/>
          <w:tab w:val="clear" w:pos="7328" w:leader="none"/>
          <w:tab w:val="clear" w:pos="8244" w:leader="none"/>
          <w:tab w:val="clear" w:pos="916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_636"/>
        <w:jc w:val="both"/>
        <w:spacing w:before="0" w:beforeAutospacing="0" w:after="0" w:afterAutospacing="0" w:line="240" w:lineRule="auto"/>
        <w:tabs>
          <w:tab w:val="left" w:pos="6379" w:leader="none"/>
          <w:tab w:val="clear" w:pos="7328" w:leader="none"/>
          <w:tab w:val="clear" w:pos="8244" w:leader="none"/>
          <w:tab w:val="clear" w:pos="916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соответствии с Федеральным  </w:t>
      </w:r>
      <w:hyperlink r:id="rId11" w:tooltip="https://login.consultant.ru/link/?rnd=498B8F0412B5010F9B8F926409DBC890&amp;req=doc&amp;base=LAW&amp;n=286959&amp;REFFIELD=134&amp;REFDST=1000000361&amp;REFDOC=320525&amp;REFBASE=LAW&amp;stat=refcode%3D16876%3Bindex%3D487&amp;date=13.01.2020" w:history="1">
        <w:r>
          <w:rPr>
            <w:rStyle w:val="174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  от  27  июля  2006  года № 152-ФЗ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br/>
        <w:t xml:space="preserve">«О</w:t>
      </w:r>
      <w:r>
        <w:rPr>
          <w:rFonts w:ascii="Times New Roman" w:hAnsi="Times New Roman" w:eastAsia="Times New Roman" w:cs="Times New Roman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персональных данных»: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_636"/>
        <w:jc w:val="both"/>
        <w:spacing w:before="0" w:beforeAutospacing="0" w:after="0" w:afterAutospacing="0" w:line="240" w:lineRule="auto"/>
        <w:tabs>
          <w:tab w:val="left" w:pos="6379" w:leader="none"/>
          <w:tab w:val="clear" w:pos="7328" w:leader="none"/>
          <w:tab w:val="clear" w:pos="8244" w:leader="none"/>
          <w:tab w:val="clear" w:pos="9160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Согласен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на обработку моих персональных данных: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фамилия, имя, отчество;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дата и место рождения;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номер основного документа, удостоверяющего личность;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сведения о дате выдачи указанного документа и выдавшем его органе;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адрес регистрации;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адрес проживания;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семейное положение;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социальный статус;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образование;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профессия;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информация о последнем месте работы и заработке на последнем месте работы;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информация о размере и сроках социальных выплат.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Согласен на осуществление с указанными выше персональными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данными следующих действий: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сбор, систематизация, накопление, хранение, уточнение (обновление, изменение), использование, распространение (в т.ч. передача), обезличивание, блокирование, уничтожение.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  <w:t xml:space="preserve">Согласен на передачу моих персональных данных: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рабо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тодателям с целью подбора необходимых работников;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в Пенсионный фонд РФ для учета стажа;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в Департамент труда и занятости населения Ханты-Мансийского автономного округа -Югры для формирования регионального сегмента регистра получателей государств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енных услуг в сфере занятости населения;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в Федеральную службу по труду и занятости для формирования общероссийского регистра получателей государственных услуг в сфере занятости;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в кредитные организации для перечисления сумм начисленных социальн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ых выплат;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в органы социальной защиты населения для контроля за социальными выплатами;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в образовательные организации при направлении на профессиональное обучение и дополнительное профессиональное образование, включая обучение в другой местности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  <w:t xml:space="preserve">•    в информационно-аналитическую систему Общероссийская база вакансий «Работа в России» с целью содействия в трудоустройстве.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  <w:t xml:space="preserve">Настоящее согласие может быть отозвано путем направления мною соответствующего письменного уведомления _____________________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  <w:t xml:space="preserve">___________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  <w:t xml:space="preserve">Срок прекращения обработки персональных данных 75 лет с даты передачи личного дела в архив.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  <w:t xml:space="preserve">_________________________       ______________________   ______________________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  <w:vertAlign w:val="superscript"/>
        </w:rPr>
        <w:t xml:space="preserve">          (ФИО законного представителя)         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  <w:vertAlign w:val="superscript"/>
        </w:rPr>
        <w:t xml:space="preserve">                                    (Подпись)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vertAlign w:val="superscript"/>
        </w:rPr>
        <w:t xml:space="preserve">(Дата)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  <w:vertAlign w:val="superscript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</w:rPr>
      </w:r>
    </w:p>
    <w:p>
      <w:pPr>
        <w:jc w:val="both"/>
        <w:spacing w:line="360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center"/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/>
  </w:p>
  <w:p>
    <w:pPr>
      <w:pStyle w:val="4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5" w:customStyle="1">
    <w:name w:val="Обычный (веб)1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42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6" w:customStyle="1">
    <w:name w:val="Стандартный HTML1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hyperlink" Target="https://login.consultant.ru/link/?rnd=498B8F0412B5010F9B8F926409DBC890&amp;req=doc&amp;base=LAW&amp;n=286959&amp;REFFIELD=134&amp;REFDST=1000000361&amp;REFDOC=320525&amp;REFBASE=LAW&amp;stat=refcode%3D16876%3Bindex%3D487&amp;date=13.01.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2025-10-20T09:27:57Z</dcterms:modified>
</cp:coreProperties>
</file>