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D152EF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E432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E432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AE4324">
        <w:rPr>
          <w:rFonts w:ascii="Times New Roman" w:hAnsi="Times New Roman" w:cs="Times New Roman"/>
          <w:color w:val="000000"/>
          <w:sz w:val="28"/>
          <w:szCs w:val="28"/>
        </w:rPr>
        <w:t xml:space="preserve"> по 24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E432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5B6978" w:rsidP="00197BF5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97BF5" w:rsidRPr="00197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197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 w:rsidRPr="00197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97BF5" w:rsidRPr="00197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B6978" w:rsidTr="009D3C6F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5B6978" w:rsidRPr="008C1DD0" w:rsidRDefault="006C7CF8" w:rsidP="00AE432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197BF5">
              <w:rPr>
                <w:rFonts w:ascii="Times New Roman" w:hAnsi="Times New Roman"/>
                <w:sz w:val="24"/>
                <w:szCs w:val="24"/>
              </w:rPr>
              <w:t xml:space="preserve">Банчура Камила </w:t>
            </w:r>
            <w:proofErr w:type="spellStart"/>
            <w:r w:rsidR="00197BF5">
              <w:rPr>
                <w:rFonts w:ascii="Times New Roman" w:hAnsi="Times New Roman"/>
                <w:sz w:val="24"/>
                <w:szCs w:val="24"/>
              </w:rPr>
              <w:t>Биржановна</w:t>
            </w:r>
            <w:proofErr w:type="spellEnd"/>
          </w:p>
        </w:tc>
        <w:tc>
          <w:tcPr>
            <w:tcW w:w="2977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B6978" w:rsidRPr="00963022" w:rsidRDefault="005B6978" w:rsidP="00197B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197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97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97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197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90073" w:rsidTr="009D3C6F">
        <w:tc>
          <w:tcPr>
            <w:tcW w:w="10491" w:type="dxa"/>
            <w:gridSpan w:val="4"/>
          </w:tcPr>
          <w:p w:rsidR="00690073" w:rsidRPr="002F1CB1" w:rsidRDefault="00690073" w:rsidP="009102C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E4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C7228" w:rsidRPr="008C7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102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C7228" w:rsidTr="009D3C6F">
        <w:tc>
          <w:tcPr>
            <w:tcW w:w="709" w:type="dxa"/>
          </w:tcPr>
          <w:p w:rsidR="008C7228" w:rsidRPr="002F1CB1" w:rsidRDefault="008C7228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8C7228" w:rsidRPr="008C1DD0" w:rsidRDefault="008C7228" w:rsidP="009A49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крестьянского (фермерского) хозяйства Клевакин Анатолий Игоревич</w:t>
            </w:r>
          </w:p>
        </w:tc>
        <w:tc>
          <w:tcPr>
            <w:tcW w:w="2977" w:type="dxa"/>
          </w:tcPr>
          <w:p w:rsidR="008C7228" w:rsidRPr="00E43489" w:rsidRDefault="008C7228" w:rsidP="009A49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C7228" w:rsidRPr="00963022" w:rsidRDefault="008C7228" w:rsidP="008C722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64 716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0B7C3F"/>
    <w:rsid w:val="00153C41"/>
    <w:rsid w:val="00160912"/>
    <w:rsid w:val="00177696"/>
    <w:rsid w:val="00197BF5"/>
    <w:rsid w:val="001F4659"/>
    <w:rsid w:val="0020335D"/>
    <w:rsid w:val="00217DE0"/>
    <w:rsid w:val="002E7E36"/>
    <w:rsid w:val="002F1CB1"/>
    <w:rsid w:val="0031248B"/>
    <w:rsid w:val="00354C94"/>
    <w:rsid w:val="00361059"/>
    <w:rsid w:val="00380772"/>
    <w:rsid w:val="003839ED"/>
    <w:rsid w:val="003A2B72"/>
    <w:rsid w:val="004762B1"/>
    <w:rsid w:val="004800DC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34621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C7228"/>
    <w:rsid w:val="008E717C"/>
    <w:rsid w:val="009102C2"/>
    <w:rsid w:val="00945870"/>
    <w:rsid w:val="00963022"/>
    <w:rsid w:val="00970EFD"/>
    <w:rsid w:val="00973844"/>
    <w:rsid w:val="009C47B0"/>
    <w:rsid w:val="009D3C6F"/>
    <w:rsid w:val="009F2A71"/>
    <w:rsid w:val="00A04BA5"/>
    <w:rsid w:val="00A10291"/>
    <w:rsid w:val="00A93CC3"/>
    <w:rsid w:val="00AD67C5"/>
    <w:rsid w:val="00AE4324"/>
    <w:rsid w:val="00AF01A5"/>
    <w:rsid w:val="00B11C5A"/>
    <w:rsid w:val="00B47931"/>
    <w:rsid w:val="00B53A69"/>
    <w:rsid w:val="00B75691"/>
    <w:rsid w:val="00B80412"/>
    <w:rsid w:val="00C97D98"/>
    <w:rsid w:val="00D0629E"/>
    <w:rsid w:val="00D152EF"/>
    <w:rsid w:val="00DA4982"/>
    <w:rsid w:val="00DD57D7"/>
    <w:rsid w:val="00E10245"/>
    <w:rsid w:val="00E329F0"/>
    <w:rsid w:val="00E43489"/>
    <w:rsid w:val="00E713BD"/>
    <w:rsid w:val="00E936EC"/>
    <w:rsid w:val="00E96A34"/>
    <w:rsid w:val="00EA0544"/>
    <w:rsid w:val="00ED25AD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66</cp:revision>
  <dcterms:created xsi:type="dcterms:W3CDTF">2021-02-03T09:39:00Z</dcterms:created>
  <dcterms:modified xsi:type="dcterms:W3CDTF">2022-04-21T09:30:00Z</dcterms:modified>
</cp:coreProperties>
</file>