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AB0B" w14:textId="32A8A9D9"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62BB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125E830A" w14:textId="77777777"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ED5D965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14:paraId="7D01CB75" w14:textId="77777777" w:rsid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14:paraId="5204F5FB" w14:textId="0712BC33" w:rsidR="00517BA3" w:rsidRPr="00FF068E" w:rsidRDefault="00517BA3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BA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E74A8E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14:paraId="6C23F795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14:paraId="3ADE12B4" w14:textId="77777777"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14:paraId="74805BBA" w14:textId="77777777" w:rsidR="008C1732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4BF4B0" w14:textId="77777777" w:rsidR="00A03B1B" w:rsidRP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14:paraId="2BF70989" w14:textId="77777777" w:rsid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14:paraId="3F35A184" w14:textId="77777777"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7820924" w14:textId="77777777"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2A568CC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14:paraId="3EB20EDC" w14:textId="77777777" w:rsid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проведения оплачиваемых общественных работ для не занятых трудовой деятельностью и безработных граждан;</w:t>
      </w:r>
    </w:p>
    <w:p w14:paraId="1E7B1B19" w14:textId="775DF0C5" w:rsidR="00517BA3" w:rsidRPr="00864AC3" w:rsidRDefault="00517BA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BA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время.</w:t>
      </w:r>
    </w:p>
    <w:p w14:paraId="4FF0E2F7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14:paraId="673FFDC9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14:paraId="1CF802FB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граждан предпенсионного и пенсионного возраста;</w:t>
      </w:r>
    </w:p>
    <w:p w14:paraId="71970D6E" w14:textId="77777777" w:rsidR="003A6ED4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стажировок инвалидов молодого возраста и инвалидов, 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впервые;</w:t>
      </w:r>
    </w:p>
    <w:p w14:paraId="4AEB2248" w14:textId="77777777" w:rsidR="00A03B1B" w:rsidRP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14:paraId="398EFE98" w14:textId="77777777" w:rsid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14:paraId="3DC9F046" w14:textId="0FA3C1DB"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14:paraId="07138C38" w14:textId="77777777"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13F6EB35" w14:textId="7DA9E957" w:rsidR="00864AC3" w:rsidRPr="00864AC3" w:rsidRDefault="00517BA3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64AC3" w:rsidRPr="0046195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864AC3" w:rsidRPr="0046195D">
        <w:rPr>
          <w:rFonts w:ascii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hAnsi="Times New Roman" w:cs="Times New Roman"/>
          <w:sz w:val="28"/>
          <w:szCs w:val="28"/>
        </w:rPr>
        <w:t xml:space="preserve"> 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09:00 – начало подачи (приема) предложений;</w:t>
      </w:r>
    </w:p>
    <w:p w14:paraId="02A9FFD6" w14:textId="44B73DB0" w:rsidR="0081564A" w:rsidRPr="00C94A28" w:rsidRDefault="00E56C09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7B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0.202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17:00 – окончание подачи (приема) предложений.</w:t>
      </w:r>
    </w:p>
    <w:p w14:paraId="4EC87554" w14:textId="77777777"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14:paraId="7B4A0762" w14:textId="77777777"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г.Ханты-Мансийск, ул. 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Энгельса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63515"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</w:t>
      </w:r>
    </w:p>
    <w:p w14:paraId="620A32B6" w14:textId="77777777"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e-mail: hm_czn@admhmao.ru</w:t>
      </w:r>
    </w:p>
    <w:p w14:paraId="3C48508D" w14:textId="77777777"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14:paraId="3D47024C" w14:textId="77777777"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14:paraId="682FE59D" w14:textId="77777777"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14:paraId="1088A73B" w14:textId="77777777"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14:paraId="65844B30" w14:textId="77777777"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14:paraId="1F455897" w14:textId="77777777"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(указываются конкретные категории, для которых создаются постоянные 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14:paraId="42645EC4" w14:textId="77777777" w:rsidR="00A03B1B" w:rsidRPr="00C94A28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 (указываются конкретные категории, для которых создаются постоянные рабочие места).</w:t>
      </w:r>
    </w:p>
    <w:p w14:paraId="1F944ABD" w14:textId="77777777"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703FDB8" w14:textId="77777777"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14:paraId="3E7B50A6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BD1B5EA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573CA208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14:paraId="4C20E672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 иной просроченной (неурегулированной) задолженности по денежным обязательствам  перед автономным округом;</w:t>
      </w:r>
    </w:p>
    <w:p w14:paraId="25357F94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предоставления субсидии юридическим и физическим лицам на организацию временного и постоянного трудоустройства граждан:</w:t>
      </w:r>
    </w:p>
    <w:p w14:paraId="106C1447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14:paraId="1D52B486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14:paraId="08E42C29" w14:textId="32F582B2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14:paraId="347ECC34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14:paraId="7F6CC047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организаций);</w:t>
      </w:r>
    </w:p>
    <w:p w14:paraId="0A195863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14:paraId="0960735C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14:paraId="54363609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</w:t>
      </w: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14:paraId="3EC3D827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 Федеральной налоговой службы либо полученную самостоятельно работодателем  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 Федеральной налоговой службы (</w:t>
      </w:r>
      <w:r w:rsidRPr="00517BA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7A4824AF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 предъявляемые к форме и содержанию предложений, в том числе порядок их подачи;</w:t>
      </w:r>
    </w:p>
    <w:p w14:paraId="3CB44995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 w14:paraId="6B77A448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14:paraId="67E63F1D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14:paraId="0710172D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организаций).</w:t>
      </w:r>
    </w:p>
    <w:p w14:paraId="0F55D272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14:paraId="6A77229F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14:paraId="77782B57" w14:textId="17CC6129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 w14:paraId="582392ED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Правила рассмотрения и оценки предложений:</w:t>
      </w:r>
    </w:p>
    <w:p w14:paraId="67C884B5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14:paraId="12980234" w14:textId="16B82F26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14:paraId="6C992E53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14:paraId="4B931126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14:paraId="6405C754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14:paraId="4CBCCA44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участника отбора установленным требованиям;</w:t>
      </w:r>
    </w:p>
    <w:p w14:paraId="01A86A00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14:paraId="34F72691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14:paraId="088F54BC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14:paraId="7DB256EB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14:paraId="3DBD7AC8" w14:textId="7777777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центр занятости населения принимает решение о предоставлении субсидии.</w:t>
      </w:r>
    </w:p>
    <w:p w14:paraId="291C2133" w14:textId="2585C467" w:rsidR="00517BA3" w:rsidRPr="00517BA3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участникам отбора разъяснений объявления об отборе, даты начала и окончания срока такого предоставления.</w:t>
      </w:r>
    </w:p>
    <w:p w14:paraId="0B79CE9B" w14:textId="37327380" w:rsidR="00131E58" w:rsidRPr="00C94A28" w:rsidRDefault="00517BA3" w:rsidP="00517BA3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7BA3">
        <w:rPr>
          <w:rFonts w:ascii="Times New Roman" w:hAnsi="Times New Roman" w:cs="Times New Roman"/>
          <w:color w:val="000000" w:themeColor="text1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14:paraId="5AF7BA44" w14:textId="77777777"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14:paraId="6CB1B81D" w14:textId="3EC9A365"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17BA3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17BA3">
        <w:rPr>
          <w:rFonts w:ascii="Times New Roman" w:eastAsia="Times New Roman" w:hAnsi="Times New Roman" w:cs="Times New Roman"/>
          <w:sz w:val="28"/>
          <w:szCs w:val="28"/>
        </w:rPr>
        <w:t>6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6195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17BA3">
        <w:rPr>
          <w:rFonts w:ascii="Times New Roman" w:eastAsia="Times New Roman" w:hAnsi="Times New Roman" w:cs="Times New Roman"/>
          <w:sz w:val="28"/>
          <w:szCs w:val="28"/>
        </w:rPr>
        <w:t>07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17BA3">
        <w:rPr>
          <w:rFonts w:ascii="Times New Roman" w:eastAsia="Times New Roman" w:hAnsi="Times New Roman" w:cs="Times New Roman"/>
          <w:sz w:val="28"/>
          <w:szCs w:val="28"/>
        </w:rPr>
        <w:t>7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14:paraId="78F12293" w14:textId="77777777"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14:paraId="55C84CEC" w14:textId="77777777"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14:paraId="003BECC1" w14:textId="77777777"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5F654A0" w14:textId="77777777"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 от заключения Соглашения:</w:t>
      </w:r>
    </w:p>
    <w:p w14:paraId="26192D8F" w14:textId="77777777"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14:paraId="2EF587F8" w14:textId="77777777"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14:paraId="1C6E09EA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14:paraId="447F2129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14:paraId="5C2802DA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14:paraId="060240B0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14:paraId="1F784B19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14:paraId="64E5C988" w14:textId="77777777"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14:paraId="5E71633C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14:paraId="3EF8E62A" w14:textId="77777777"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A2AC47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4B80387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Л.А. Шкирте</w:t>
      </w:r>
    </w:p>
    <w:p w14:paraId="726BFC86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3C3A082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17091" w14:textId="77777777"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14:paraId="3378669C" w14:textId="77777777"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мероприятии(ях)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14:paraId="2D0532EF" w14:textId="77777777"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3B7FC082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2F091238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14:paraId="0A0CC3C4" w14:textId="77777777"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26BEEC61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057F053B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74F8608D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779D034C" w14:textId="29F2E171" w:rsidR="00A03B1B" w:rsidRPr="005A1EE7" w:rsidRDefault="00A03B1B" w:rsidP="00517BA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 w:rsidR="00517B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517BA3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населения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>«</w:t>
      </w:r>
      <w:r w:rsidR="00517BA3" w:rsidRPr="00517BA3">
        <w:rPr>
          <w:rFonts w:ascii="Times New Roman" w:hAnsi="Times New Roman" w:cs="Times New Roman"/>
          <w:sz w:val="28"/>
          <w:szCs w:val="28"/>
        </w:rPr>
        <w:t>Об утверждении Порядков предоставления субсидий из бюджета</w:t>
      </w:r>
      <w:r w:rsidR="00517BA3">
        <w:rPr>
          <w:rFonts w:ascii="Times New Roman" w:hAnsi="Times New Roman" w:cs="Times New Roman"/>
          <w:sz w:val="28"/>
          <w:szCs w:val="28"/>
        </w:rPr>
        <w:t xml:space="preserve"> </w:t>
      </w:r>
      <w:r w:rsidR="00517BA3" w:rsidRPr="00517BA3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</w:t>
      </w:r>
      <w:r w:rsidR="00517BA3">
        <w:rPr>
          <w:rFonts w:ascii="Times New Roman" w:hAnsi="Times New Roman" w:cs="Times New Roman"/>
          <w:sz w:val="28"/>
          <w:szCs w:val="28"/>
        </w:rPr>
        <w:t xml:space="preserve"> </w:t>
      </w:r>
      <w:r w:rsidR="00517BA3" w:rsidRPr="00517BA3">
        <w:rPr>
          <w:rFonts w:ascii="Times New Roman" w:hAnsi="Times New Roman" w:cs="Times New Roman"/>
          <w:sz w:val="28"/>
          <w:szCs w:val="28"/>
        </w:rPr>
        <w:t>«Поддержка занятости населения»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EE7">
        <w:rPr>
          <w:rFonts w:ascii="Times New Roman" w:hAnsi="Times New Roman" w:cs="Times New Roman"/>
          <w:sz w:val="28"/>
          <w:szCs w:val="28"/>
        </w:rPr>
        <w:t xml:space="preserve">от </w:t>
      </w:r>
      <w:r w:rsidR="00CF15C7">
        <w:rPr>
          <w:rFonts w:ascii="Times New Roman" w:hAnsi="Times New Roman" w:cs="Times New Roman"/>
          <w:sz w:val="28"/>
          <w:szCs w:val="28"/>
        </w:rPr>
        <w:t>09</w:t>
      </w:r>
      <w:r w:rsidRPr="005A1EE7">
        <w:rPr>
          <w:rFonts w:ascii="Times New Roman" w:hAnsi="Times New Roman" w:cs="Times New Roman"/>
          <w:sz w:val="28"/>
          <w:szCs w:val="28"/>
        </w:rPr>
        <w:t>.</w:t>
      </w:r>
      <w:r w:rsidR="00CF15C7">
        <w:rPr>
          <w:rFonts w:ascii="Times New Roman" w:hAnsi="Times New Roman" w:cs="Times New Roman"/>
          <w:sz w:val="28"/>
          <w:szCs w:val="28"/>
        </w:rPr>
        <w:t>03</w:t>
      </w:r>
      <w:r w:rsidRPr="005A1EE7">
        <w:rPr>
          <w:rFonts w:ascii="Times New Roman" w:hAnsi="Times New Roman" w:cs="Times New Roman"/>
          <w:sz w:val="28"/>
          <w:szCs w:val="28"/>
        </w:rPr>
        <w:t>.202</w:t>
      </w:r>
      <w:r w:rsidR="00CF15C7">
        <w:rPr>
          <w:rFonts w:ascii="Times New Roman" w:hAnsi="Times New Roman" w:cs="Times New Roman"/>
          <w:sz w:val="28"/>
          <w:szCs w:val="28"/>
        </w:rPr>
        <w:t>3</w:t>
      </w:r>
      <w:r w:rsidRPr="005A1EE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F15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A1EE7">
        <w:rPr>
          <w:rFonts w:ascii="Times New Roman" w:hAnsi="Times New Roman" w:cs="Times New Roman"/>
          <w:sz w:val="28"/>
          <w:szCs w:val="28"/>
        </w:rPr>
        <w:t xml:space="preserve">№ </w:t>
      </w:r>
      <w:r w:rsidR="00CF15C7">
        <w:rPr>
          <w:rFonts w:ascii="Times New Roman" w:hAnsi="Times New Roman" w:cs="Times New Roman"/>
          <w:sz w:val="28"/>
          <w:szCs w:val="28"/>
        </w:rPr>
        <w:t>2</w:t>
      </w:r>
      <w:r w:rsidRPr="005A1EE7">
        <w:rPr>
          <w:rFonts w:ascii="Times New Roman" w:hAnsi="Times New Roman" w:cs="Times New Roman"/>
          <w:sz w:val="28"/>
          <w:szCs w:val="28"/>
        </w:rPr>
        <w:t>-</w:t>
      </w:r>
      <w:r w:rsidR="00CF15C7">
        <w:rPr>
          <w:rFonts w:ascii="Times New Roman" w:hAnsi="Times New Roman" w:cs="Times New Roman"/>
          <w:sz w:val="28"/>
          <w:szCs w:val="28"/>
        </w:rPr>
        <w:t>н</w:t>
      </w:r>
      <w:r w:rsidRPr="005A1EE7">
        <w:rPr>
          <w:rFonts w:ascii="Times New Roman" w:hAnsi="Times New Roman" w:cs="Times New Roman"/>
          <w:sz w:val="28"/>
          <w:szCs w:val="28"/>
        </w:rPr>
        <w:t>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14:paraId="5D946109" w14:textId="77777777"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5B7BCD" w14:textId="7E7D9923"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 xml:space="preserve">тановленным пунктом </w:t>
      </w:r>
      <w:r w:rsidR="00CF15C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 Порядка.</w:t>
      </w:r>
    </w:p>
    <w:p w14:paraId="70A91FAB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14:paraId="2330C5CE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14:paraId="21212BDB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14:paraId="109C36FF" w14:textId="77777777" w:rsidR="00A03B1B" w:rsidRDefault="00A03B1B" w:rsidP="00A03B1B">
      <w:r>
        <w:t>__________________________________________________________________________________</w:t>
      </w:r>
    </w:p>
    <w:p w14:paraId="53F67E39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14:paraId="32552347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14:paraId="07373B14" w14:textId="77777777"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6CE23166" w14:textId="77777777"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 w14:paraId="3C8E0CAB" w14:textId="77777777"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14:paraId="3088C447" w14:textId="77777777"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14:paraId="09DEAE90" w14:textId="77777777"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14:paraId="3EDB8AD3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769A98E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B9A6B73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E1903D3" w14:textId="77777777"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0B4A8F7" w14:textId="77777777"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DC2FA8D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14:paraId="7C12BF7F" w14:textId="77777777"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14:paraId="764967E4" w14:textId="77777777"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14:paraId="7923804C" w14:textId="77777777"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61FDE828" w14:textId="77777777"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4C02CCE" w14:textId="77777777"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14:paraId="3B83D8B7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14:paraId="4C1DC450" w14:textId="77777777"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D01171E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14:paraId="1DE09C83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14:paraId="4CE1136C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B2FB29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14:paraId="7A5A476E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734AC2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0607E1CD" w14:textId="77777777"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14:paraId="776E298B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14:paraId="583CC2EA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E0E69F2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7A0321B5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14:paraId="1ECFF42F" w14:textId="77777777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10D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09B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07D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DD6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8C2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3059" w14:textId="77777777"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14:paraId="21B3960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7B1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14:paraId="1DB0E0AA" w14:textId="77777777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7117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3F4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818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95E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CB7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249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BF2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14:paraId="2AADC845" w14:textId="77777777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79FE5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 временного трудоустройства </w:t>
            </w:r>
            <w:r w:rsidR="00663515" w:rsidRP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(безработных граждан)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A03B1B" w:rsidRPr="00D573CD" w14:paraId="0BD27A90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BC2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E04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3B9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D94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799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795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14:paraId="13365372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A12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5F6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F7C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C06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94C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49D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BC1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D7B17E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FBBB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FB1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959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8B1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DE8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AD7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B8E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4F63B6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5DB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382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27F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8CA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56B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4EB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CBE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05ECF1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E03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CED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CED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5D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5E1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5A8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88C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42F7AC6" w14:textId="77777777" w:rsidTr="00D91DC4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0B5B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03B1B" w:rsidRPr="00D573CD" w14:paraId="4F727FA1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DA2B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6E1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A40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610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853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294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14:paraId="24F4E012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207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ABC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73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6C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61C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C5D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ABE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E78AA09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C9C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2A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A88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E3D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A46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480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31D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CCD9DB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0D0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6B9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3D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32E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A10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5C3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AAC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B7B87F5" w14:textId="77777777" w:rsidTr="00D91DC4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82E0C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03B1B" w:rsidRPr="00D573CD" w14:paraId="67DC95C8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96C0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07F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40E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B90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3CF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166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554817D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F93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96F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EE4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047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226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828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EB4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746AFD3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982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2D3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664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65F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DEA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1E7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74A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2DCEF49D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C75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8D2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99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042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342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7A2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064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15C7" w:rsidRPr="00C80FAB" w14:paraId="4BF724C6" w14:textId="77777777" w:rsidTr="00FB654C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4AF55" w14:textId="14AC5510" w:rsidR="00CF15C7" w:rsidRPr="00CF15C7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1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F1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F15C7" w:rsidRPr="00C80FAB" w14:paraId="58594E2D" w14:textId="77777777" w:rsidTr="00755A02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A2C69" w14:textId="61CC1A79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692E2" w14:textId="25782182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C0AB" w14:textId="24F38799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2E6C" w14:textId="2DA5BBCB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B7F4" w14:textId="3966D28C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F9DC" w14:textId="4A2231F6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5C7" w:rsidRPr="00C80FAB" w14:paraId="02E46C2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CAB0B" w14:textId="6E207B6E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BCF5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FD57F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68D1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7E12F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697F3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10E2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5C7" w:rsidRPr="00C80FAB" w14:paraId="7828999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E207B" w14:textId="6F2C253E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0BFC2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974B4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0790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07FC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9453B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1DDD9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15C7" w:rsidRPr="00C80FAB" w14:paraId="39CFB09A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F5C8" w14:textId="653C6D7B" w:rsidR="00CF15C7" w:rsidRPr="00D573CD" w:rsidRDefault="00CF15C7" w:rsidP="00CF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EE04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9131B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ABD5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C69F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A9D1A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B209" w14:textId="77777777" w:rsidR="00CF15C7" w:rsidRPr="00D573CD" w:rsidRDefault="00CF15C7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14:paraId="2997AA73" w14:textId="77777777" w:rsidTr="00D91DC4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AF9A2" w14:textId="077193D6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CF1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03B1B" w:rsidRPr="00D573CD" w14:paraId="74072F9F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B526" w14:textId="7ED9EB8C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CF15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558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83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C46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EAF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615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9DC51E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E6B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C3C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022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C5D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B93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62F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05E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1E469F2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BC7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3DC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B9E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203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D2C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704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860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69DC5C3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0C8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93A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49D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59F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E2F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6C4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BE2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328B37EE" w14:textId="77777777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B881" w14:textId="500E82E8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CF1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A03B1B" w:rsidRPr="00D573CD" w14:paraId="37A410A7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8419" w14:textId="1D7A8010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CF15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765E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25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ED1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0F2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54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35E71F4B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9CC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3EE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3B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D8D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74C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18F7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7C5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027BC411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615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A31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A59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719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B97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ED3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2E8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0142993C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7D8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0E4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569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C8E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F42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588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5E3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BB9C35D" w14:textId="77777777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D552E" w14:textId="469EB386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CF1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03B1B" w:rsidRPr="00D573CD" w14:paraId="19224311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C3B1" w14:textId="039FBBD2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CF15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2F5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3F3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678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DA3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50B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339C0A4C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9AB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9DB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A64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185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995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939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CA0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3AFB16D7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DA9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38D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024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13A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519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498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807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6FBCAB2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FAE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CCE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09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925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4AA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DF3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B55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340527EB" w14:textId="77777777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A8ECC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90323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E20F2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6B984B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BE424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0146C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44D9443A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1B4773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14:paraId="5790F392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DD1E59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14:paraId="33E23544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14:paraId="08225224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B5D9CA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0670E265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B1B" w:rsidRPr="00C80FAB" w14:paraId="566B9D1F" w14:textId="77777777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DF29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F0A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F87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666A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B60A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8D0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097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B05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B1B" w:rsidRPr="00C80FAB" w14:paraId="5585BD7A" w14:textId="77777777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8BFE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9864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1DC0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3E7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54C4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AE8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79C2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DAB9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B1B" w:rsidRPr="00C80FAB" w14:paraId="7C825856" w14:textId="77777777" w:rsidTr="00D91DC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2DC19" w14:textId="77777777" w:rsidR="00A03B1B" w:rsidRPr="001D1EB0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B1B" w:rsidRPr="00C80FAB" w14:paraId="0EC2B1E8" w14:textId="77777777" w:rsidTr="00D91DC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D05B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094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AB6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A0DD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E219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D28A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E2E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47D6585A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B9AB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B4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0B6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56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7C7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674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C855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36B3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00CA78A7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610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AF8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867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2E5C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57AF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D3BB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69C7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BDA6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1307044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4F2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2C4A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DCD5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E24C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4E76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B7F8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7A4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3084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3276EFF1" w14:textId="77777777" w:rsidTr="00D91DC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D01B3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03B1B" w:rsidRPr="00C80FAB" w14:paraId="0B1C61BC" w14:textId="77777777" w:rsidTr="00D91DC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C812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140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76C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96B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71A4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7D43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67A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4B8B57D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1F6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4514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CC83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729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843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D2609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FCFE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47F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0625C4C0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E5F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3542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2C12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9B9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A1C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1220C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E17B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B3A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0F7F77CD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A17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100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70A7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9DC6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6602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93397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1207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7F24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716EBE2E" w14:textId="77777777" w:rsidTr="00D91DC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23A04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C8B57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E6386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0E744D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90803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94B54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FBF83B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14:paraId="4082E73E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E0B2A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14:paraId="5F2F3BB3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14:paraId="32121C2B" w14:textId="77777777"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CF64CD" w14:textId="77777777"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0" w:name="P1909"/>
      <w:bookmarkEnd w:id="0"/>
      <w:r w:rsidRPr="0053005C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14:paraId="5E5AFBBD" w14:textId="514A774F"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</w:t>
      </w:r>
      <w:r w:rsidR="00CF15C7">
        <w:rPr>
          <w:rFonts w:ascii="Times New Roman" w:hAnsi="Times New Roman" w:cs="Times New Roman"/>
          <w:color w:val="000000"/>
        </w:rPr>
        <w:t>_</w:t>
      </w:r>
    </w:p>
    <w:p w14:paraId="637877D2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14:paraId="1F999E4A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14:paraId="635A3F0B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14:paraId="183171C0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14:paraId="3BE583AE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14:paraId="6EF97523" w14:textId="77777777"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14:paraId="730FB221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C3183EA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14:paraId="529E7F73" w14:textId="77777777"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14:paraId="05F30180" w14:textId="77777777" w:rsidTr="00D91DC4">
        <w:tc>
          <w:tcPr>
            <w:tcW w:w="2977" w:type="dxa"/>
            <w:vMerge w:val="restart"/>
          </w:tcPr>
          <w:p w14:paraId="258C37A5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14:paraId="0F3F78C1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14:paraId="1108465A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14:paraId="057FB40E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0F2B29E5" w14:textId="77777777" w:rsidR="00A03B1B" w:rsidRPr="000F3086" w:rsidRDefault="00A03B1B" w:rsidP="00D91DC4"/>
        </w:tc>
      </w:tr>
      <w:tr w:rsidR="00A03B1B" w:rsidRPr="000F3086" w14:paraId="1DA676E8" w14:textId="77777777" w:rsidTr="00D91DC4">
        <w:tc>
          <w:tcPr>
            <w:tcW w:w="2977" w:type="dxa"/>
            <w:vMerge/>
          </w:tcPr>
          <w:p w14:paraId="568D2DAB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14:paraId="011DCC5F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14:paraId="6F36046B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14:paraId="065467A6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14:paraId="6F19042C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14:paraId="2DC20705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14:paraId="07940830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14:paraId="550AC3D9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14:paraId="19082E55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14:paraId="69E625D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14:paraId="3D4623A3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14:paraId="46D1F417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14:paraId="7F8DE1F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14:paraId="01225869" w14:textId="77777777" w:rsidR="00A03B1B" w:rsidRPr="000F3086" w:rsidRDefault="00A03B1B" w:rsidP="00D91DC4"/>
        </w:tc>
      </w:tr>
      <w:tr w:rsidR="00A03B1B" w:rsidRPr="000F3086" w14:paraId="7B24DA8F" w14:textId="77777777" w:rsidTr="00D91DC4">
        <w:tc>
          <w:tcPr>
            <w:tcW w:w="2977" w:type="dxa"/>
            <w:vMerge/>
          </w:tcPr>
          <w:p w14:paraId="162C760E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42B9B8E9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69F79F37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14:paraId="5BA3FDF6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3D529F4F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25B6647B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613980CC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14:paraId="760F0233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38D4548A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14:paraId="44BC0F45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14:paraId="7DA29B6F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14:paraId="6231FB91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14:paraId="328CC876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5DF32817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14:paraId="5455D04C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A03B1B" w:rsidRPr="000F3086" w14:paraId="3D6D4E08" w14:textId="77777777" w:rsidTr="00D91DC4">
        <w:tc>
          <w:tcPr>
            <w:tcW w:w="2977" w:type="dxa"/>
          </w:tcPr>
          <w:p w14:paraId="4FE18FD1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1B57261C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14:paraId="795DCA33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14:paraId="1E22F20D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14:paraId="3DACA960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23EA9ABF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7A3F672D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14:paraId="6D6628B9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14:paraId="03353952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2BE4B8DC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14:paraId="0094A100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14:paraId="60F135A5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20A3E112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49FE4495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3A99E830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576585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DE6647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14:paraId="030665CC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14:paraId="277BF8D6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14:paraId="5A05E649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14:paraId="2F60665F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14:paraId="20441AE9" w14:textId="77777777"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14:paraId="6FC932A9" w14:textId="77777777"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03B1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6195D"/>
    <w:rsid w:val="004752D2"/>
    <w:rsid w:val="00495110"/>
    <w:rsid w:val="004A1584"/>
    <w:rsid w:val="004B083E"/>
    <w:rsid w:val="004D6A65"/>
    <w:rsid w:val="004E776B"/>
    <w:rsid w:val="00517BA3"/>
    <w:rsid w:val="005411E7"/>
    <w:rsid w:val="005A4669"/>
    <w:rsid w:val="005B7A69"/>
    <w:rsid w:val="005B7DB8"/>
    <w:rsid w:val="005C78E0"/>
    <w:rsid w:val="005D5813"/>
    <w:rsid w:val="00603239"/>
    <w:rsid w:val="00663515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62BB4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CF15C7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C7E2"/>
  <w15:docId w15:val="{E1F9097B-03FC-4B0A-9986-F9AED1A5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617F-DFAE-4942-86D1-46EBEA4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3600</Words>
  <Characters>20521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CZN-02</cp:lastModifiedBy>
  <cp:revision>3</cp:revision>
  <dcterms:created xsi:type="dcterms:W3CDTF">2023-06-23T03:29:00Z</dcterms:created>
  <dcterms:modified xsi:type="dcterms:W3CDTF">2023-06-23T03:47:00Z</dcterms:modified>
</cp:coreProperties>
</file>