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0BB4" w14:textId="0E6F136E" w:rsidR="00F46524" w:rsidRDefault="00E61C89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8B6D3D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 xml:space="preserve"> </w:t>
      </w:r>
    </w:p>
    <w:p w14:paraId="03AFA547" w14:textId="77777777" w:rsidR="00F46524" w:rsidRDefault="00E61C89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 w14:paraId="046440B4" w14:textId="618DE142" w:rsidR="00F46524" w:rsidRDefault="00E61C89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г. </w:t>
      </w:r>
      <w:r>
        <w:rPr>
          <w:rFonts w:eastAsiaTheme="minorEastAsia" w:cs="Times New Roman"/>
          <w:sz w:val="28"/>
          <w:szCs w:val="28"/>
          <w:lang w:eastAsia="ru-RU"/>
        </w:rPr>
        <w:t xml:space="preserve">Мегион, ул.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Казенное учреждение Ханты-Мансийского автономного округа –Югры «Мегионский центр </w:t>
      </w:r>
      <w:r>
        <w:rPr>
          <w:rFonts w:eastAsiaTheme="minorEastAsia" w:cs="Times New Roman"/>
          <w:sz w:val="28"/>
          <w:szCs w:val="28"/>
          <w:lang w:eastAsia="ru-RU"/>
        </w:rPr>
        <w:t>занятости населения».</w:t>
      </w:r>
    </w:p>
    <w:p w14:paraId="1512FDCE" w14:textId="77777777" w:rsidR="00F46524" w:rsidRDefault="00F4652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 w:rsidR="00F46524" w14:paraId="0CFF5763" w14:textId="77777777">
        <w:trPr>
          <w:trHeight w:val="2102"/>
        </w:trPr>
        <w:tc>
          <w:tcPr>
            <w:tcW w:w="817" w:type="dxa"/>
          </w:tcPr>
          <w:p w14:paraId="149F7518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 w14:paraId="445BE878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 w14:paraId="14F219C4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</w:t>
            </w: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едложение) </w:t>
            </w:r>
          </w:p>
        </w:tc>
        <w:tc>
          <w:tcPr>
            <w:tcW w:w="2800" w:type="dxa"/>
          </w:tcPr>
          <w:p w14:paraId="26D32356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F46524" w14:paraId="63FDEA59" w14:textId="77777777">
        <w:trPr>
          <w:trHeight w:val="786"/>
        </w:trPr>
        <w:tc>
          <w:tcPr>
            <w:tcW w:w="9287" w:type="dxa"/>
            <w:gridSpan w:val="4"/>
          </w:tcPr>
          <w:p w14:paraId="3AC82CD5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14:paraId="2C6CC63D" w14:textId="1AB7BA2C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8B6D3D">
              <w:rPr>
                <w:rFonts w:eastAsiaTheme="minorEastAsia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августа 2021 года, </w:t>
            </w:r>
            <w:r w:rsidR="008B6D3D">
              <w:rPr>
                <w:rFonts w:eastAsiaTheme="minorEastAsia" w:cs="Times New Roman"/>
                <w:sz w:val="28"/>
                <w:szCs w:val="28"/>
                <w:lang w:eastAsia="ru-RU"/>
              </w:rPr>
              <w:t>15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00 минут.</w:t>
            </w:r>
          </w:p>
        </w:tc>
      </w:tr>
      <w:tr w:rsidR="00F46524" w14:paraId="17F5B111" w14:textId="77777777">
        <w:tc>
          <w:tcPr>
            <w:tcW w:w="817" w:type="dxa"/>
          </w:tcPr>
          <w:p w14:paraId="1F145085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 w14:paraId="6961BF47" w14:textId="1C7B0022" w:rsidR="00F46524" w:rsidRDefault="00E61C8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="008B6D3D">
              <w:rPr>
                <w:color w:val="000000"/>
                <w:sz w:val="28"/>
                <w:szCs w:val="28"/>
              </w:rPr>
              <w:t>«</w:t>
            </w:r>
            <w:r w:rsidR="008B6D3D" w:rsidRPr="008B6D3D">
              <w:rPr>
                <w:color w:val="000000"/>
                <w:sz w:val="28"/>
                <w:szCs w:val="28"/>
              </w:rPr>
              <w:t>Альянс Сервис</w:t>
            </w:r>
            <w:r w:rsidR="008B6D3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65F3F323" w14:textId="77777777" w:rsidR="00F46524" w:rsidRDefault="00E61C89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 w14:paraId="5AC37894" w14:textId="5A7AF876" w:rsidR="00F46524" w:rsidRDefault="00E61C89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5F4B6B" w:rsidRPr="005F4B6B">
              <w:rPr>
                <w:color w:val="000000"/>
                <w:sz w:val="28"/>
                <w:szCs w:val="28"/>
              </w:rPr>
              <w:t>64</w:t>
            </w:r>
            <w:r w:rsidR="005F4B6B">
              <w:rPr>
                <w:color w:val="000000"/>
                <w:sz w:val="28"/>
                <w:szCs w:val="28"/>
              </w:rPr>
              <w:t> </w:t>
            </w:r>
            <w:r w:rsidR="005F4B6B" w:rsidRPr="005F4B6B">
              <w:rPr>
                <w:color w:val="000000"/>
                <w:sz w:val="28"/>
                <w:szCs w:val="28"/>
              </w:rPr>
              <w:t>716</w:t>
            </w:r>
            <w:r w:rsidR="005F4B6B">
              <w:rPr>
                <w:color w:val="000000"/>
                <w:sz w:val="28"/>
                <w:szCs w:val="28"/>
              </w:rPr>
              <w:t xml:space="preserve"> </w:t>
            </w:r>
            <w:r w:rsidR="005F4B6B" w:rsidRPr="005F4B6B">
              <w:rPr>
                <w:color w:val="000000"/>
                <w:sz w:val="28"/>
                <w:szCs w:val="28"/>
              </w:rPr>
              <w:t xml:space="preserve">(шестьдесят четыре тысячи семьсот шестнадцать) </w:t>
            </w:r>
            <w:r>
              <w:rPr>
                <w:color w:val="000000"/>
                <w:sz w:val="28"/>
                <w:szCs w:val="28"/>
              </w:rPr>
              <w:t>рублей.</w:t>
            </w:r>
          </w:p>
        </w:tc>
      </w:tr>
    </w:tbl>
    <w:p w14:paraId="479690D9" w14:textId="77777777" w:rsidR="00F46524" w:rsidRDefault="00F4652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F4652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524"/>
    <w:rsid w:val="005F4B6B"/>
    <w:rsid w:val="008B6D3D"/>
    <w:rsid w:val="00E61C89"/>
    <w:rsid w:val="00F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70E0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Куличенко Юлия Федоровна</cp:lastModifiedBy>
  <cp:revision>145</cp:revision>
  <cp:lastPrinted>2021-04-02T10:00:00Z</cp:lastPrinted>
  <dcterms:created xsi:type="dcterms:W3CDTF">2016-05-27T04:49:00Z</dcterms:created>
  <dcterms:modified xsi:type="dcterms:W3CDTF">2021-08-20T07:57:00Z</dcterms:modified>
</cp:coreProperties>
</file>